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71"/>
        <w:ind w:left="1162" w:right="0" w:firstLine="0"/>
        <w:jc w:val="center"/>
        <w:rPr>
          <w:rFonts w:ascii="Comic Sans MS"/>
          <w:b/>
          <w:sz w:val="25"/>
        </w:rPr>
      </w:pPr>
      <w:r>
        <w:rPr>
          <w:rFonts w:ascii="Comic Sans MS"/>
          <w:b/>
          <w:sz w:val="25"/>
        </w:rPr>
        <mc:AlternateContent>
          <mc:Choice Requires="wps">
            <w:drawing>
              <wp:anchor distT="0" distB="0" distL="0" distR="0" allowOverlap="1" layoutInCell="1" locked="0" behindDoc="1" simplePos="0" relativeHeight="487489536">
                <wp:simplePos x="0" y="0"/>
                <wp:positionH relativeFrom="page">
                  <wp:posOffset>443230</wp:posOffset>
                </wp:positionH>
                <wp:positionV relativeFrom="page">
                  <wp:posOffset>0</wp:posOffset>
                </wp:positionV>
                <wp:extent cx="6842125" cy="956437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6842125" cy="9564370"/>
                          <a:chExt cx="6842125" cy="9564370"/>
                        </a:xfrm>
                      </wpg:grpSpPr>
                      <pic:pic>
                        <pic:nvPicPr>
                          <pic:cNvPr id="2" name="Image 2"/>
                          <pic:cNvPicPr/>
                        </pic:nvPicPr>
                        <pic:blipFill>
                          <a:blip r:embed="rId5" cstate="print"/>
                          <a:stretch>
                            <a:fillRect/>
                          </a:stretch>
                        </pic:blipFill>
                        <pic:spPr>
                          <a:xfrm>
                            <a:off x="580567" y="0"/>
                            <a:ext cx="6261428" cy="9564354"/>
                          </a:xfrm>
                          <a:prstGeom prst="rect">
                            <a:avLst/>
                          </a:prstGeom>
                        </pic:spPr>
                      </pic:pic>
                      <pic:pic>
                        <pic:nvPicPr>
                          <pic:cNvPr id="3" name="Image 3"/>
                          <pic:cNvPicPr/>
                        </pic:nvPicPr>
                        <pic:blipFill>
                          <a:blip r:embed="rId6" cstate="print"/>
                          <a:stretch>
                            <a:fillRect/>
                          </a:stretch>
                        </pic:blipFill>
                        <pic:spPr>
                          <a:xfrm>
                            <a:off x="0" y="1438262"/>
                            <a:ext cx="938695" cy="914396"/>
                          </a:xfrm>
                          <a:prstGeom prst="rect">
                            <a:avLst/>
                          </a:prstGeom>
                        </pic:spPr>
                      </pic:pic>
                      <pic:pic>
                        <pic:nvPicPr>
                          <pic:cNvPr id="4" name="Image 4"/>
                          <pic:cNvPicPr/>
                        </pic:nvPicPr>
                        <pic:blipFill>
                          <a:blip r:embed="rId7" cstate="print"/>
                          <a:stretch>
                            <a:fillRect/>
                          </a:stretch>
                        </pic:blipFill>
                        <pic:spPr>
                          <a:xfrm>
                            <a:off x="2402243" y="7685739"/>
                            <a:ext cx="2726054" cy="1431173"/>
                          </a:xfrm>
                          <a:prstGeom prst="rect">
                            <a:avLst/>
                          </a:prstGeom>
                        </pic:spPr>
                      </pic:pic>
                    </wpg:wgp>
                  </a:graphicData>
                </a:graphic>
              </wp:anchor>
            </w:drawing>
          </mc:Choice>
          <mc:Fallback>
            <w:pict>
              <v:group style="position:absolute;margin-left:34.900002pt;margin-top:.000022pt;width:538.75pt;height:753.1pt;mso-position-horizontal-relative:page;mso-position-vertical-relative:page;z-index:-15826944" id="docshapegroup1" coordorigin="698,0" coordsize="10775,15062">
                <v:shape style="position:absolute;left:1612;top:0;width:9861;height:15062" type="#_x0000_t75" id="docshape2" stroked="false">
                  <v:imagedata r:id="rId5" o:title=""/>
                </v:shape>
                <v:shape style="position:absolute;left:698;top:2264;width:1479;height:1440" type="#_x0000_t75" id="docshape3" stroked="false">
                  <v:imagedata r:id="rId6" o:title=""/>
                </v:shape>
                <v:shape style="position:absolute;left:4481;top:12103;width:4293;height:2254" type="#_x0000_t75" id="docshape4" stroked="false">
                  <v:imagedata r:id="rId7" o:title=""/>
                </v:shape>
                <w10:wrap type="none"/>
              </v:group>
            </w:pict>
          </mc:Fallback>
        </mc:AlternateContent>
      </w:r>
      <w:r>
        <w:rPr>
          <w:rFonts w:ascii="Comic Sans MS"/>
          <w:b/>
          <w:color w:val="283353"/>
          <w:sz w:val="25"/>
        </w:rPr>
        <w:t>ASPC</w:t>
      </w:r>
      <w:r>
        <w:rPr>
          <w:rFonts w:ascii="Comic Sans MS"/>
          <w:b/>
          <w:color w:val="283353"/>
          <w:spacing w:val="-28"/>
          <w:sz w:val="25"/>
        </w:rPr>
        <w:t> </w:t>
      </w:r>
      <w:r>
        <w:rPr>
          <w:rFonts w:ascii="Comic Sans MS"/>
          <w:b/>
          <w:color w:val="283353"/>
          <w:sz w:val="25"/>
        </w:rPr>
        <w:t>-</w:t>
      </w:r>
      <w:r>
        <w:rPr>
          <w:rFonts w:ascii="Comic Sans MS"/>
          <w:b/>
          <w:color w:val="283353"/>
          <w:spacing w:val="-18"/>
          <w:sz w:val="25"/>
        </w:rPr>
        <w:t> </w:t>
      </w:r>
      <w:r>
        <w:rPr>
          <w:rFonts w:ascii="Comic Sans MS"/>
          <w:b/>
          <w:color w:val="283353"/>
          <w:sz w:val="25"/>
        </w:rPr>
        <w:t>AMHR</w:t>
      </w:r>
      <w:r>
        <w:rPr>
          <w:rFonts w:ascii="Comic Sans MS"/>
          <w:b/>
          <w:color w:val="283353"/>
          <w:spacing w:val="-25"/>
          <w:sz w:val="25"/>
        </w:rPr>
        <w:t> </w:t>
      </w:r>
      <w:r>
        <w:rPr>
          <w:rFonts w:ascii="Comic Sans MS"/>
          <w:b/>
          <w:color w:val="283353"/>
          <w:sz w:val="25"/>
        </w:rPr>
        <w:t>-</w:t>
      </w:r>
      <w:r>
        <w:rPr>
          <w:rFonts w:ascii="Comic Sans MS"/>
          <w:b/>
          <w:color w:val="283353"/>
          <w:spacing w:val="-15"/>
          <w:sz w:val="25"/>
        </w:rPr>
        <w:t> </w:t>
      </w:r>
      <w:r>
        <w:rPr>
          <w:rFonts w:ascii="Comic Sans MS"/>
          <w:b/>
          <w:color w:val="283353"/>
          <w:spacing w:val="-4"/>
          <w:sz w:val="25"/>
        </w:rPr>
        <w:t>ASPR</w:t>
      </w:r>
    </w:p>
    <w:p>
      <w:pPr>
        <w:pStyle w:val="Heading1"/>
        <w:spacing w:before="116"/>
        <w:ind w:left="2995"/>
      </w:pPr>
      <w:r>
        <w:rPr>
          <w:color w:val="702D51"/>
          <w:spacing w:val="-16"/>
        </w:rPr>
        <w:t>TRI-STATE</w:t>
      </w:r>
      <w:r>
        <w:rPr>
          <w:color w:val="702D51"/>
          <w:spacing w:val="-22"/>
        </w:rPr>
        <w:t> </w:t>
      </w:r>
      <w:r>
        <w:rPr>
          <w:color w:val="702D51"/>
          <w:spacing w:val="-16"/>
        </w:rPr>
        <w:t>MINIATURE</w:t>
      </w:r>
      <w:r>
        <w:rPr>
          <w:color w:val="702D51"/>
          <w:spacing w:val="-19"/>
        </w:rPr>
        <w:t> </w:t>
      </w:r>
      <w:r>
        <w:rPr>
          <w:color w:val="702D51"/>
          <w:spacing w:val="-16"/>
        </w:rPr>
        <w:t>HORSE</w:t>
      </w:r>
      <w:r>
        <w:rPr>
          <w:color w:val="702D51"/>
          <w:spacing w:val="-17"/>
        </w:rPr>
        <w:t> </w:t>
      </w:r>
      <w:r>
        <w:rPr>
          <w:color w:val="702D51"/>
          <w:spacing w:val="-16"/>
        </w:rPr>
        <w:t>CLUB</w:t>
      </w:r>
    </w:p>
    <w:p>
      <w:pPr>
        <w:spacing w:before="12"/>
        <w:ind w:left="2991" w:right="715" w:firstLine="0"/>
        <w:jc w:val="center"/>
        <w:rPr>
          <w:rFonts w:ascii="Cambria"/>
          <w:b/>
          <w:sz w:val="43"/>
        </w:rPr>
      </w:pPr>
      <w:bookmarkStart w:name="TRI-STATE MINIATURE HORSE CLUB" w:id="1"/>
      <w:bookmarkEnd w:id="1"/>
      <w:r>
        <w:rPr/>
      </w:r>
      <w:r>
        <w:rPr>
          <w:rFonts w:ascii="Cambria"/>
          <w:b/>
          <w:color w:val="702D51"/>
          <w:spacing w:val="-14"/>
          <w:sz w:val="43"/>
        </w:rPr>
        <w:t>SPRING</w:t>
      </w:r>
      <w:r>
        <w:rPr>
          <w:rFonts w:ascii="Cambria"/>
          <w:b/>
          <w:color w:val="702D51"/>
          <w:spacing w:val="-2"/>
          <w:sz w:val="43"/>
        </w:rPr>
        <w:t> FLING</w:t>
      </w:r>
    </w:p>
    <w:p>
      <w:pPr>
        <w:pStyle w:val="Heading4"/>
        <w:spacing w:before="291"/>
      </w:pPr>
      <w:bookmarkStart w:name="MAY 16, 2025" w:id="2"/>
      <w:bookmarkEnd w:id="2"/>
      <w:r>
        <w:rPr>
          <w:b w:val="0"/>
        </w:rPr>
      </w:r>
      <w:r>
        <w:rPr>
          <w:color w:val="283356"/>
          <w:w w:val="85"/>
        </w:rPr>
        <w:t>MAY</w:t>
      </w:r>
      <w:r>
        <w:rPr>
          <w:color w:val="283356"/>
          <w:spacing w:val="-5"/>
          <w:w w:val="85"/>
        </w:rPr>
        <w:t> </w:t>
      </w:r>
      <w:r>
        <w:rPr>
          <w:color w:val="283356"/>
          <w:w w:val="85"/>
        </w:rPr>
        <w:t>16,</w:t>
      </w:r>
      <w:r>
        <w:rPr>
          <w:color w:val="283356"/>
          <w:spacing w:val="-22"/>
          <w:w w:val="85"/>
        </w:rPr>
        <w:t> </w:t>
      </w:r>
      <w:r>
        <w:rPr>
          <w:color w:val="283356"/>
          <w:spacing w:val="-4"/>
          <w:w w:val="85"/>
        </w:rPr>
        <w:t>2026</w:t>
      </w:r>
    </w:p>
    <w:p>
      <w:pPr>
        <w:spacing w:line="223" w:lineRule="auto" w:before="17"/>
        <w:ind w:left="4326" w:right="3438" w:firstLine="0"/>
        <w:jc w:val="center"/>
        <w:rPr>
          <w:rFonts w:ascii="Comic Sans MS"/>
          <w:b/>
          <w:sz w:val="16"/>
        </w:rPr>
      </w:pPr>
      <w:r>
        <w:rPr>
          <w:rFonts w:ascii="Comic Sans MS"/>
          <w:b/>
          <w:color w:val="232D50"/>
          <w:spacing w:val="-2"/>
          <w:sz w:val="16"/>
        </w:rPr>
        <w:t>LORAIN</w:t>
      </w:r>
      <w:r>
        <w:rPr>
          <w:rFonts w:ascii="Comic Sans MS"/>
          <w:b/>
          <w:color w:val="232D50"/>
          <w:spacing w:val="-30"/>
          <w:sz w:val="16"/>
        </w:rPr>
        <w:t> </w:t>
      </w:r>
      <w:r>
        <w:rPr>
          <w:rFonts w:ascii="Comic Sans MS"/>
          <w:b/>
          <w:color w:val="232D50"/>
          <w:spacing w:val="-2"/>
          <w:sz w:val="16"/>
        </w:rPr>
        <w:t>COUNTY</w:t>
      </w:r>
      <w:r>
        <w:rPr>
          <w:rFonts w:ascii="Comic Sans MS"/>
          <w:b/>
          <w:color w:val="232D50"/>
          <w:spacing w:val="-26"/>
          <w:sz w:val="16"/>
        </w:rPr>
        <w:t> </w:t>
      </w:r>
      <w:r>
        <w:rPr>
          <w:rFonts w:ascii="Comic Sans MS"/>
          <w:b/>
          <w:color w:val="232D50"/>
          <w:spacing w:val="-2"/>
          <w:sz w:val="16"/>
        </w:rPr>
        <w:t>FAIRGROUNDS </w:t>
      </w:r>
      <w:r>
        <w:rPr>
          <w:rFonts w:ascii="Comic Sans MS"/>
          <w:b/>
          <w:color w:val="232D50"/>
          <w:sz w:val="16"/>
        </w:rPr>
        <w:t>WELLINGTON,</w:t>
      </w:r>
      <w:r>
        <w:rPr>
          <w:rFonts w:ascii="Comic Sans MS"/>
          <w:b/>
          <w:color w:val="232D50"/>
          <w:spacing w:val="-19"/>
          <w:sz w:val="16"/>
        </w:rPr>
        <w:t> </w:t>
      </w:r>
      <w:r>
        <w:rPr>
          <w:rFonts w:ascii="Comic Sans MS"/>
          <w:b/>
          <w:color w:val="232D50"/>
          <w:sz w:val="16"/>
        </w:rPr>
        <w:t>OH</w:t>
      </w:r>
    </w:p>
    <w:p>
      <w:pPr>
        <w:pStyle w:val="BodyText"/>
        <w:spacing w:before="65"/>
        <w:rPr>
          <w:rFonts w:ascii="Comic Sans MS"/>
          <w:b/>
          <w:sz w:val="16"/>
        </w:rPr>
      </w:pPr>
    </w:p>
    <w:p>
      <w:pPr>
        <w:spacing w:before="0"/>
        <w:ind w:left="1112" w:right="0" w:firstLine="0"/>
        <w:jc w:val="center"/>
        <w:rPr>
          <w:rFonts w:ascii="Comic Sans MS"/>
          <w:sz w:val="25"/>
        </w:rPr>
      </w:pPr>
      <w:r>
        <w:rPr>
          <w:rFonts w:ascii="Comic Sans MS"/>
          <w:b/>
          <w:color w:val="752D50"/>
          <w:w w:val="90"/>
          <w:sz w:val="30"/>
        </w:rPr>
        <w:t>Start</w:t>
      </w:r>
      <w:r>
        <w:rPr>
          <w:rFonts w:ascii="Comic Sans MS"/>
          <w:b/>
          <w:color w:val="752D50"/>
          <w:spacing w:val="4"/>
          <w:sz w:val="30"/>
        </w:rPr>
        <w:t> </w:t>
      </w:r>
      <w:r>
        <w:rPr>
          <w:rFonts w:ascii="Comic Sans MS"/>
          <w:b/>
          <w:color w:val="752D50"/>
          <w:w w:val="90"/>
          <w:sz w:val="30"/>
        </w:rPr>
        <w:t>Time:</w:t>
      </w:r>
      <w:r>
        <w:rPr>
          <w:rFonts w:ascii="Comic Sans MS"/>
          <w:b/>
          <w:color w:val="752D50"/>
          <w:spacing w:val="-27"/>
          <w:w w:val="90"/>
          <w:sz w:val="30"/>
        </w:rPr>
        <w:t> </w:t>
      </w:r>
      <w:r>
        <w:rPr>
          <w:rFonts w:ascii="Comic Sans MS"/>
          <w:color w:val="1F1D1F"/>
          <w:spacing w:val="-2"/>
          <w:w w:val="90"/>
          <w:sz w:val="25"/>
        </w:rPr>
        <w:t>Saturday</w:t>
      </w:r>
    </w:p>
    <w:p>
      <w:pPr>
        <w:spacing w:before="7"/>
        <w:ind w:left="1115" w:right="0" w:firstLine="0"/>
        <w:jc w:val="center"/>
        <w:rPr>
          <w:rFonts w:ascii="Comic Sans MS"/>
          <w:sz w:val="25"/>
        </w:rPr>
      </w:pPr>
      <w:r>
        <w:rPr>
          <w:rFonts w:ascii="Comic Sans MS"/>
          <w:color w:val="1F1D1F"/>
          <w:sz w:val="25"/>
        </w:rPr>
        <w:t>- 9:00</w:t>
      </w:r>
      <w:r>
        <w:rPr>
          <w:rFonts w:ascii="Comic Sans MS"/>
          <w:color w:val="1F1D1F"/>
          <w:spacing w:val="-19"/>
          <w:sz w:val="25"/>
        </w:rPr>
        <w:t> </w:t>
      </w:r>
      <w:r>
        <w:rPr>
          <w:rFonts w:ascii="Comic Sans MS"/>
          <w:color w:val="1F1D1F"/>
          <w:spacing w:val="-4"/>
          <w:sz w:val="25"/>
        </w:rPr>
        <w:t>a.m.</w:t>
      </w:r>
    </w:p>
    <w:p>
      <w:pPr>
        <w:pStyle w:val="BodyText"/>
        <w:spacing w:before="23"/>
        <w:rPr>
          <w:rFonts w:ascii="Comic Sans MS"/>
          <w:sz w:val="25"/>
        </w:rPr>
      </w:pPr>
    </w:p>
    <w:p>
      <w:pPr>
        <w:spacing w:before="0"/>
        <w:ind w:left="1111" w:right="0" w:firstLine="0"/>
        <w:jc w:val="center"/>
        <w:rPr>
          <w:rFonts w:ascii="Lucida Sans"/>
          <w:sz w:val="21"/>
        </w:rPr>
      </w:pPr>
      <w:r>
        <w:rPr>
          <w:rFonts w:ascii="Comic Sans MS"/>
          <w:b/>
          <w:color w:val="1F1E1F"/>
          <w:sz w:val="25"/>
        </w:rPr>
        <w:t>Entry</w:t>
      </w:r>
      <w:r>
        <w:rPr>
          <w:rFonts w:ascii="Comic Sans MS"/>
          <w:b/>
          <w:color w:val="1F1E1F"/>
          <w:spacing w:val="-6"/>
          <w:sz w:val="25"/>
        </w:rPr>
        <w:t> </w:t>
      </w:r>
      <w:r>
        <w:rPr>
          <w:rFonts w:ascii="Comic Sans MS"/>
          <w:b/>
          <w:color w:val="1F1E1F"/>
          <w:sz w:val="25"/>
        </w:rPr>
        <w:t>Deadline</w:t>
      </w:r>
      <w:r>
        <w:rPr>
          <w:rFonts w:ascii="Comic Sans MS"/>
          <w:b/>
          <w:color w:val="1F1E1F"/>
          <w:spacing w:val="-19"/>
          <w:sz w:val="25"/>
        </w:rPr>
        <w:t> </w:t>
      </w:r>
      <w:r>
        <w:rPr>
          <w:rFonts w:ascii="Yu Gothic"/>
          <w:color w:val="1F1E1F"/>
          <w:sz w:val="26"/>
        </w:rPr>
        <w:t>-</w:t>
      </w:r>
      <w:r>
        <w:rPr>
          <w:rFonts w:ascii="Yu Gothic"/>
          <w:color w:val="1F1E1F"/>
          <w:spacing w:val="30"/>
          <w:sz w:val="26"/>
        </w:rPr>
        <w:t> </w:t>
      </w:r>
      <w:r>
        <w:rPr>
          <w:rFonts w:ascii="Lucida Sans"/>
          <w:color w:val="1F1E1F"/>
          <w:sz w:val="21"/>
        </w:rPr>
        <w:t>MAY</w:t>
      </w:r>
      <w:r>
        <w:rPr>
          <w:rFonts w:ascii="Lucida Sans"/>
          <w:color w:val="1F1E1F"/>
          <w:spacing w:val="-13"/>
          <w:sz w:val="21"/>
        </w:rPr>
        <w:t> </w:t>
      </w:r>
      <w:r>
        <w:rPr>
          <w:rFonts w:ascii="Lucida Sans"/>
          <w:color w:val="1F1E1F"/>
          <w:sz w:val="21"/>
        </w:rPr>
        <w:t>8,</w:t>
      </w:r>
      <w:r>
        <w:rPr>
          <w:rFonts w:ascii="Lucida Sans"/>
          <w:color w:val="1F1E1F"/>
          <w:spacing w:val="-9"/>
          <w:sz w:val="21"/>
        </w:rPr>
        <w:t> </w:t>
      </w:r>
      <w:r>
        <w:rPr>
          <w:rFonts w:ascii="Lucida Sans"/>
          <w:color w:val="1F1E1F"/>
          <w:spacing w:val="-4"/>
          <w:sz w:val="21"/>
        </w:rPr>
        <w:t>2026</w:t>
      </w:r>
    </w:p>
    <w:p>
      <w:pPr>
        <w:pStyle w:val="BodyText"/>
        <w:spacing w:before="80"/>
        <w:rPr>
          <w:rFonts w:ascii="Lucida Sans"/>
          <w:sz w:val="25"/>
        </w:rPr>
      </w:pPr>
    </w:p>
    <w:p>
      <w:pPr>
        <w:pStyle w:val="Heading7"/>
        <w:rPr>
          <w:i/>
        </w:rPr>
      </w:pPr>
      <w:r>
        <w:rPr>
          <w:i/>
          <w:color w:val="7E007E"/>
          <w:spacing w:val="-2"/>
          <w:w w:val="110"/>
        </w:rPr>
        <w:t>JUDGES</w:t>
      </w:r>
    </w:p>
    <w:p>
      <w:pPr>
        <w:spacing w:line="225" w:lineRule="exact" w:before="169"/>
        <w:ind w:left="2567" w:right="715" w:firstLine="0"/>
        <w:jc w:val="center"/>
        <w:rPr>
          <w:rFonts w:ascii="Comic Sans MS"/>
          <w:i/>
          <w:sz w:val="17"/>
        </w:rPr>
      </w:pPr>
      <w:r>
        <w:rPr>
          <w:rFonts w:ascii="Comic Sans MS"/>
          <w:i/>
          <w:color w:val="242324"/>
          <w:sz w:val="17"/>
        </w:rPr>
        <w:t>JANICE</w:t>
      </w:r>
      <w:r>
        <w:rPr>
          <w:rFonts w:ascii="Comic Sans MS"/>
          <w:i/>
          <w:color w:val="242324"/>
          <w:spacing w:val="18"/>
          <w:sz w:val="17"/>
        </w:rPr>
        <w:t> </w:t>
      </w:r>
      <w:r>
        <w:rPr>
          <w:rFonts w:ascii="Comic Sans MS"/>
          <w:i/>
          <w:color w:val="242324"/>
          <w:spacing w:val="-2"/>
          <w:sz w:val="17"/>
        </w:rPr>
        <w:t>SILVIO</w:t>
      </w:r>
    </w:p>
    <w:p>
      <w:pPr>
        <w:spacing w:line="204" w:lineRule="auto" w:before="17"/>
        <w:ind w:left="4467" w:right="2610" w:firstLine="0"/>
        <w:jc w:val="center"/>
        <w:rPr>
          <w:rFonts w:ascii="Comic Sans MS"/>
          <w:i/>
          <w:sz w:val="17"/>
        </w:rPr>
      </w:pPr>
      <w:r>
        <w:rPr>
          <w:rFonts w:ascii="Comic Sans MS"/>
          <w:i/>
          <w:color w:val="242324"/>
          <w:spacing w:val="-2"/>
          <w:w w:val="105"/>
          <w:sz w:val="17"/>
        </w:rPr>
        <w:t>DENNIS</w:t>
      </w:r>
      <w:r>
        <w:rPr>
          <w:rFonts w:ascii="Comic Sans MS"/>
          <w:i/>
          <w:color w:val="242324"/>
          <w:spacing w:val="-4"/>
          <w:w w:val="105"/>
          <w:sz w:val="17"/>
        </w:rPr>
        <w:t> </w:t>
      </w:r>
      <w:r>
        <w:rPr>
          <w:rFonts w:ascii="Comic Sans MS"/>
          <w:i/>
          <w:color w:val="242324"/>
          <w:spacing w:val="-2"/>
          <w:w w:val="105"/>
          <w:sz w:val="17"/>
        </w:rPr>
        <w:t>SIENICKI-NATIONALS</w:t>
      </w:r>
      <w:r>
        <w:rPr>
          <w:rFonts w:ascii="Comic Sans MS"/>
          <w:i/>
          <w:color w:val="242324"/>
          <w:spacing w:val="-4"/>
          <w:w w:val="105"/>
          <w:sz w:val="17"/>
        </w:rPr>
        <w:t> </w:t>
      </w:r>
      <w:r>
        <w:rPr>
          <w:rFonts w:ascii="Comic Sans MS"/>
          <w:i/>
          <w:color w:val="242324"/>
          <w:spacing w:val="-2"/>
          <w:w w:val="105"/>
          <w:sz w:val="17"/>
        </w:rPr>
        <w:t>JUDGE</w:t>
      </w:r>
      <w:r>
        <w:rPr>
          <w:rFonts w:ascii="Comic Sans MS"/>
          <w:i/>
          <w:color w:val="242324"/>
          <w:spacing w:val="-2"/>
          <w:w w:val="105"/>
          <w:sz w:val="17"/>
        </w:rPr>
        <w:t> </w:t>
      </w:r>
      <w:r>
        <w:rPr>
          <w:rFonts w:ascii="Comic Sans MS"/>
          <w:i/>
          <w:color w:val="242324"/>
          <w:w w:val="105"/>
          <w:sz w:val="17"/>
        </w:rPr>
        <w:t>TODD</w:t>
      </w:r>
      <w:r>
        <w:rPr>
          <w:rFonts w:ascii="Comic Sans MS"/>
          <w:i/>
          <w:color w:val="242324"/>
          <w:spacing w:val="-6"/>
          <w:w w:val="105"/>
          <w:sz w:val="17"/>
        </w:rPr>
        <w:t> </w:t>
      </w:r>
      <w:r>
        <w:rPr>
          <w:rFonts w:ascii="Comic Sans MS"/>
          <w:i/>
          <w:color w:val="242324"/>
          <w:w w:val="105"/>
          <w:sz w:val="17"/>
        </w:rPr>
        <w:t>TRUSHEL</w:t>
      </w:r>
    </w:p>
    <w:p>
      <w:pPr>
        <w:pStyle w:val="Heading4"/>
        <w:ind w:left="2568" w:right="715"/>
      </w:pPr>
      <w:bookmarkStart w:name="Steward" w:id="3"/>
      <w:bookmarkEnd w:id="3"/>
      <w:r>
        <w:rPr>
          <w:b w:val="0"/>
        </w:rPr>
      </w:r>
      <w:r>
        <w:rPr>
          <w:color w:val="733051"/>
          <w:spacing w:val="-2"/>
        </w:rPr>
        <w:t>Steward</w:t>
      </w:r>
    </w:p>
    <w:p>
      <w:pPr>
        <w:pStyle w:val="BodyText"/>
        <w:spacing w:before="147"/>
        <w:ind w:left="2631" w:right="715"/>
        <w:jc w:val="center"/>
        <w:rPr>
          <w:rFonts w:ascii="Comic Sans MS"/>
        </w:rPr>
      </w:pPr>
      <w:r>
        <w:rPr>
          <w:rFonts w:ascii="Comic Sans MS"/>
          <w:color w:val="1F1B1D"/>
        </w:rPr>
        <w:t>ROGER</w:t>
      </w:r>
      <w:r>
        <w:rPr>
          <w:rFonts w:ascii="Comic Sans MS"/>
          <w:color w:val="1F1B1D"/>
          <w:spacing w:val="-5"/>
        </w:rPr>
        <w:t> </w:t>
      </w:r>
      <w:r>
        <w:rPr>
          <w:rFonts w:ascii="Comic Sans MS"/>
          <w:color w:val="1F1B1D"/>
          <w:spacing w:val="-2"/>
        </w:rPr>
        <w:t>DAULTON</w:t>
      </w:r>
    </w:p>
    <w:p>
      <w:pPr>
        <w:pStyle w:val="BodyText"/>
        <w:rPr>
          <w:rFonts w:ascii="Comic Sans MS"/>
        </w:rPr>
      </w:pPr>
    </w:p>
    <w:p>
      <w:pPr>
        <w:pStyle w:val="BodyText"/>
        <w:spacing w:before="221"/>
        <w:rPr>
          <w:rFonts w:ascii="Comic Sans MS"/>
        </w:rPr>
      </w:pPr>
    </w:p>
    <w:p>
      <w:pPr>
        <w:spacing w:before="1"/>
        <w:ind w:left="1029" w:right="0" w:firstLine="0"/>
        <w:jc w:val="center"/>
        <w:rPr>
          <w:rFonts w:ascii="Comic Sans MS"/>
          <w:b/>
          <w:sz w:val="32"/>
        </w:rPr>
      </w:pPr>
      <w:r>
        <w:rPr>
          <w:rFonts w:ascii="Lucida Sans"/>
          <w:b/>
          <w:color w:val="7E0000"/>
          <w:spacing w:val="-10"/>
          <w:sz w:val="32"/>
        </w:rPr>
        <w:t>Sho</w:t>
      </w:r>
      <w:r>
        <w:rPr>
          <w:rFonts w:ascii="Comic Sans MS"/>
          <w:b/>
          <w:color w:val="7E0000"/>
          <w:spacing w:val="-10"/>
          <w:sz w:val="32"/>
        </w:rPr>
        <w:t>w</w:t>
      </w:r>
      <w:r>
        <w:rPr>
          <w:rFonts w:ascii="Comic Sans MS"/>
          <w:b/>
          <w:color w:val="7E0000"/>
          <w:spacing w:val="-56"/>
          <w:sz w:val="32"/>
        </w:rPr>
        <w:t> </w:t>
      </w:r>
      <w:r>
        <w:rPr>
          <w:rFonts w:ascii="Lucida Sans"/>
          <w:b/>
          <w:color w:val="7E0000"/>
          <w:spacing w:val="-2"/>
          <w:sz w:val="32"/>
        </w:rPr>
        <w:t>Manager</w:t>
      </w:r>
      <w:r>
        <w:rPr>
          <w:rFonts w:ascii="Comic Sans MS"/>
          <w:b/>
          <w:color w:val="7E0000"/>
          <w:spacing w:val="-2"/>
          <w:sz w:val="32"/>
        </w:rPr>
        <w:t>:</w:t>
      </w:r>
    </w:p>
    <w:p>
      <w:pPr>
        <w:spacing w:before="174"/>
        <w:ind w:left="980" w:right="0" w:firstLine="0"/>
        <w:jc w:val="center"/>
        <w:rPr>
          <w:rFonts w:ascii="Lucida Sans"/>
          <w:sz w:val="21"/>
        </w:rPr>
      </w:pPr>
      <w:r>
        <w:rPr>
          <w:rFonts w:ascii="Lucida Sans"/>
          <w:color w:val="1F1D1F"/>
          <w:sz w:val="21"/>
        </w:rPr>
        <w:t>DONNA</w:t>
      </w:r>
      <w:r>
        <w:rPr>
          <w:rFonts w:ascii="Lucida Sans"/>
          <w:color w:val="1F1D1F"/>
          <w:spacing w:val="-4"/>
          <w:sz w:val="21"/>
        </w:rPr>
        <w:t> </w:t>
      </w:r>
      <w:r>
        <w:rPr>
          <w:rFonts w:ascii="Lucida Sans"/>
          <w:color w:val="1F1D1F"/>
          <w:spacing w:val="-2"/>
          <w:sz w:val="21"/>
        </w:rPr>
        <w:t>PHILLIPS</w:t>
      </w:r>
    </w:p>
    <w:p>
      <w:pPr>
        <w:spacing w:before="64"/>
        <w:ind w:left="3563" w:right="0" w:firstLine="0"/>
        <w:jc w:val="left"/>
        <w:rPr>
          <w:rFonts w:ascii="Lucida Sans"/>
          <w:sz w:val="21"/>
        </w:rPr>
      </w:pPr>
      <w:r>
        <w:rPr>
          <w:rFonts w:ascii="Lucida Sans"/>
          <w:color w:val="1F1E1F"/>
          <w:spacing w:val="-4"/>
          <w:sz w:val="21"/>
        </w:rPr>
        <w:t>2953</w:t>
      </w:r>
      <w:r>
        <w:rPr>
          <w:rFonts w:ascii="Lucida Sans"/>
          <w:color w:val="1F1E1F"/>
          <w:spacing w:val="-15"/>
          <w:sz w:val="21"/>
        </w:rPr>
        <w:t> </w:t>
      </w:r>
      <w:r>
        <w:rPr>
          <w:rFonts w:ascii="Lucida Sans"/>
          <w:color w:val="1F1E1F"/>
          <w:spacing w:val="-4"/>
          <w:sz w:val="21"/>
        </w:rPr>
        <w:t>Mackville</w:t>
      </w:r>
      <w:r>
        <w:rPr>
          <w:rFonts w:ascii="Lucida Sans"/>
          <w:color w:val="1F1E1F"/>
          <w:spacing w:val="-14"/>
          <w:sz w:val="21"/>
        </w:rPr>
        <w:t> </w:t>
      </w:r>
      <w:r>
        <w:rPr>
          <w:rFonts w:ascii="Lucida Sans"/>
          <w:color w:val="1F1E1F"/>
          <w:spacing w:val="-4"/>
          <w:sz w:val="21"/>
        </w:rPr>
        <w:t>Road,</w:t>
      </w:r>
      <w:r>
        <w:rPr>
          <w:rFonts w:ascii="Lucida Sans"/>
          <w:color w:val="1F1E1F"/>
          <w:spacing w:val="-13"/>
          <w:sz w:val="21"/>
        </w:rPr>
        <w:t> </w:t>
      </w:r>
      <w:r>
        <w:rPr>
          <w:rFonts w:ascii="Lucida Sans"/>
          <w:color w:val="1F1E1F"/>
          <w:spacing w:val="-4"/>
          <w:sz w:val="21"/>
        </w:rPr>
        <w:t>Harrodsburg,</w:t>
      </w:r>
      <w:r>
        <w:rPr>
          <w:rFonts w:ascii="Lucida Sans"/>
          <w:color w:val="1F1E1F"/>
          <w:spacing w:val="-13"/>
          <w:sz w:val="21"/>
        </w:rPr>
        <w:t> </w:t>
      </w:r>
      <w:r>
        <w:rPr>
          <w:rFonts w:ascii="Lucida Sans"/>
          <w:color w:val="1F1E1F"/>
          <w:spacing w:val="-4"/>
          <w:sz w:val="21"/>
        </w:rPr>
        <w:t>KY</w:t>
      </w:r>
      <w:r>
        <w:rPr>
          <w:rFonts w:ascii="Lucida Sans"/>
          <w:color w:val="1F1E1F"/>
          <w:spacing w:val="-8"/>
          <w:sz w:val="21"/>
        </w:rPr>
        <w:t> </w:t>
      </w:r>
      <w:r>
        <w:rPr>
          <w:rFonts w:ascii="Lucida Sans"/>
          <w:color w:val="1F1E1F"/>
          <w:spacing w:val="-4"/>
          <w:sz w:val="21"/>
        </w:rPr>
        <w:t>40330</w:t>
      </w:r>
    </w:p>
    <w:p>
      <w:pPr>
        <w:tabs>
          <w:tab w:pos="5879" w:val="left" w:leader="none"/>
        </w:tabs>
        <w:spacing w:line="273" w:lineRule="auto" w:before="70"/>
        <w:ind w:left="4955" w:right="2236" w:hanging="1393"/>
        <w:jc w:val="left"/>
        <w:rPr>
          <w:rFonts w:ascii="Lucida Sans"/>
          <w:sz w:val="21"/>
        </w:rPr>
      </w:pPr>
      <w:r>
        <w:rPr>
          <w:rFonts w:ascii="Lucida Sans"/>
          <w:color w:val="222022"/>
          <w:sz w:val="21"/>
        </w:rPr>
        <w:t>859-265-1196 (cell)</w:t>
        <w:tab/>
      </w:r>
      <w:hyperlink r:id="rId8">
        <w:r>
          <w:rPr>
            <w:rFonts w:ascii="Lucida Sans"/>
            <w:color w:val="1C2C61"/>
            <w:spacing w:val="-2"/>
            <w:w w:val="90"/>
            <w:sz w:val="21"/>
            <w:u w:val="single" w:color="1C2C61"/>
          </w:rPr>
          <w:t>highmountaingh@yahoo.com</w:t>
        </w:r>
      </w:hyperlink>
      <w:r>
        <w:rPr>
          <w:rFonts w:ascii="Lucida Sans"/>
          <w:color w:val="1C2C61"/>
          <w:spacing w:val="-2"/>
          <w:w w:val="90"/>
          <w:sz w:val="21"/>
          <w:u w:val="none"/>
        </w:rPr>
        <w:t> </w:t>
      </w:r>
      <w:r>
        <w:rPr>
          <w:rFonts w:ascii="Lucida Sans"/>
          <w:color w:val="1C2C61"/>
          <w:spacing w:val="-4"/>
          <w:sz w:val="21"/>
          <w:u w:val="none"/>
        </w:rPr>
        <w:t>highmountaine</w:t>
      </w:r>
      <w:r>
        <w:rPr>
          <w:rFonts w:ascii="Comic Sans MS"/>
          <w:color w:val="1C2C61"/>
          <w:spacing w:val="-4"/>
          <w:sz w:val="21"/>
          <w:u w:val="none"/>
        </w:rPr>
        <w:t>q</w:t>
      </w:r>
      <w:r>
        <w:rPr>
          <w:rFonts w:ascii="Lucida Sans"/>
          <w:color w:val="1C2C61"/>
          <w:spacing w:val="-4"/>
          <w:sz w:val="21"/>
          <w:u w:val="none"/>
        </w:rPr>
        <w:t>uestrianevents.com</w:t>
      </w:r>
    </w:p>
    <w:p>
      <w:pPr>
        <w:pStyle w:val="BodyText"/>
        <w:spacing w:before="194"/>
        <w:rPr>
          <w:rFonts w:ascii="Lucida Sans"/>
          <w:sz w:val="21"/>
        </w:rPr>
      </w:pPr>
    </w:p>
    <w:p>
      <w:pPr>
        <w:spacing w:before="0"/>
        <w:ind w:left="4142" w:right="3342" w:firstLine="1101"/>
        <w:jc w:val="left"/>
        <w:rPr>
          <w:rFonts w:ascii="Comic Sans MS"/>
          <w:b/>
          <w:sz w:val="25"/>
        </w:rPr>
      </w:pPr>
      <w:bookmarkStart w:name="Location:" w:id="4"/>
      <w:bookmarkEnd w:id="4"/>
      <w:r>
        <w:rPr/>
      </w:r>
      <w:r>
        <w:rPr>
          <w:rFonts w:ascii="Comic Sans MS"/>
          <w:b/>
          <w:color w:val="732D4F"/>
          <w:spacing w:val="-2"/>
          <w:sz w:val="25"/>
        </w:rPr>
        <w:t>Location:</w:t>
      </w:r>
      <w:r>
        <w:rPr>
          <w:rFonts w:ascii="Comic Sans MS"/>
          <w:b/>
          <w:color w:val="732D4F"/>
          <w:spacing w:val="80"/>
          <w:sz w:val="25"/>
        </w:rPr>
        <w:t> </w:t>
      </w:r>
      <w:r>
        <w:rPr>
          <w:rFonts w:ascii="Comic Sans MS"/>
          <w:b/>
          <w:color w:val="542C46"/>
          <w:spacing w:val="-6"/>
          <w:sz w:val="25"/>
        </w:rPr>
        <w:t>LORAIN</w:t>
      </w:r>
      <w:r>
        <w:rPr>
          <w:rFonts w:ascii="Comic Sans MS"/>
          <w:b/>
          <w:color w:val="542C46"/>
          <w:spacing w:val="-28"/>
          <w:sz w:val="25"/>
        </w:rPr>
        <w:t> </w:t>
      </w:r>
      <w:r>
        <w:rPr>
          <w:rFonts w:ascii="Comic Sans MS"/>
          <w:b/>
          <w:color w:val="542C46"/>
          <w:spacing w:val="-6"/>
          <w:sz w:val="25"/>
        </w:rPr>
        <w:t>County</w:t>
      </w:r>
      <w:r>
        <w:rPr>
          <w:rFonts w:ascii="Comic Sans MS"/>
          <w:b/>
          <w:color w:val="542C46"/>
          <w:spacing w:val="-26"/>
          <w:sz w:val="25"/>
        </w:rPr>
        <w:t> </w:t>
      </w:r>
      <w:r>
        <w:rPr>
          <w:rFonts w:ascii="Comic Sans MS"/>
          <w:b/>
          <w:color w:val="542C46"/>
          <w:spacing w:val="-6"/>
          <w:sz w:val="25"/>
        </w:rPr>
        <w:t>Fairgrounds</w:t>
      </w:r>
    </w:p>
    <w:p>
      <w:pPr>
        <w:spacing w:before="108"/>
        <w:ind w:left="801" w:right="0" w:firstLine="0"/>
        <w:jc w:val="center"/>
        <w:rPr>
          <w:rFonts w:ascii="Comic Sans MS"/>
          <w:sz w:val="16"/>
        </w:rPr>
      </w:pPr>
      <w:r>
        <w:rPr>
          <w:rFonts w:ascii="Comic Sans MS"/>
          <w:color w:val="353335"/>
          <w:spacing w:val="-2"/>
          <w:sz w:val="16"/>
        </w:rPr>
        <w:t>2300</w:t>
      </w:r>
      <w:r>
        <w:rPr>
          <w:rFonts w:ascii="Comic Sans MS"/>
          <w:color w:val="353335"/>
          <w:spacing w:val="-10"/>
          <w:sz w:val="16"/>
        </w:rPr>
        <w:t> </w:t>
      </w:r>
      <w:r>
        <w:rPr>
          <w:rFonts w:ascii="Comic Sans MS"/>
          <w:color w:val="353335"/>
          <w:spacing w:val="-2"/>
          <w:sz w:val="16"/>
        </w:rPr>
        <w:t>FAIRGROUNDS</w:t>
      </w:r>
      <w:r>
        <w:rPr>
          <w:rFonts w:ascii="Comic Sans MS"/>
          <w:color w:val="353335"/>
          <w:spacing w:val="-11"/>
          <w:sz w:val="16"/>
        </w:rPr>
        <w:t> </w:t>
      </w:r>
      <w:r>
        <w:rPr>
          <w:rFonts w:ascii="Comic Sans MS"/>
          <w:color w:val="353335"/>
          <w:spacing w:val="-2"/>
          <w:sz w:val="16"/>
        </w:rPr>
        <w:t>ROAD,</w:t>
      </w:r>
      <w:r>
        <w:rPr>
          <w:rFonts w:ascii="Comic Sans MS"/>
          <w:color w:val="353335"/>
          <w:spacing w:val="-10"/>
          <w:sz w:val="16"/>
        </w:rPr>
        <w:t> </w:t>
      </w:r>
      <w:r>
        <w:rPr>
          <w:rFonts w:ascii="Comic Sans MS"/>
          <w:color w:val="353335"/>
          <w:spacing w:val="-2"/>
          <w:sz w:val="16"/>
        </w:rPr>
        <w:t>WELLINGTON,</w:t>
      </w:r>
      <w:r>
        <w:rPr>
          <w:rFonts w:ascii="Comic Sans MS"/>
          <w:color w:val="353335"/>
          <w:spacing w:val="-11"/>
          <w:sz w:val="16"/>
        </w:rPr>
        <w:t> </w:t>
      </w:r>
      <w:r>
        <w:rPr>
          <w:rFonts w:ascii="Comic Sans MS"/>
          <w:color w:val="353335"/>
          <w:spacing w:val="-2"/>
          <w:sz w:val="16"/>
        </w:rPr>
        <w:t>OH</w:t>
      </w:r>
      <w:r>
        <w:rPr>
          <w:rFonts w:ascii="Comic Sans MS"/>
          <w:color w:val="353335"/>
          <w:spacing w:val="9"/>
          <w:sz w:val="16"/>
        </w:rPr>
        <w:t> </w:t>
      </w:r>
      <w:r>
        <w:rPr>
          <w:rFonts w:ascii="Comic Sans MS"/>
          <w:color w:val="353335"/>
          <w:spacing w:val="-2"/>
          <w:sz w:val="16"/>
        </w:rPr>
        <w:t>44090</w:t>
      </w:r>
    </w:p>
    <w:p>
      <w:pPr>
        <w:spacing w:before="55"/>
        <w:ind w:left="737" w:right="0" w:firstLine="0"/>
        <w:jc w:val="center"/>
        <w:rPr>
          <w:rFonts w:ascii="Comic Sans MS"/>
          <w:b/>
          <w:position w:val="1"/>
          <w:sz w:val="24"/>
        </w:rPr>
      </w:pPr>
      <w:r>
        <w:rPr>
          <w:rFonts w:ascii="Comic Sans MS"/>
          <w:b/>
          <w:color w:val="211F1F"/>
          <w:spacing w:val="-2"/>
          <w:w w:val="90"/>
          <w:position w:val="1"/>
          <w:sz w:val="22"/>
        </w:rPr>
        <w:t>Sponsored</w:t>
      </w:r>
      <w:r>
        <w:rPr>
          <w:rFonts w:ascii="Comic Sans MS"/>
          <w:b/>
          <w:color w:val="211F1F"/>
          <w:spacing w:val="-13"/>
          <w:w w:val="90"/>
          <w:position w:val="1"/>
          <w:sz w:val="22"/>
        </w:rPr>
        <w:t> </w:t>
      </w:r>
      <w:r>
        <w:rPr>
          <w:rFonts w:ascii="Comic Sans MS"/>
          <w:b/>
          <w:color w:val="211F1F"/>
          <w:spacing w:val="-2"/>
          <w:w w:val="90"/>
          <w:position w:val="1"/>
          <w:sz w:val="24"/>
        </w:rPr>
        <w:t>by:</w:t>
      </w:r>
      <w:r>
        <w:rPr>
          <w:rFonts w:ascii="Comic Sans MS"/>
          <w:b/>
          <w:color w:val="211F1F"/>
          <w:spacing w:val="18"/>
          <w:position w:val="1"/>
          <w:sz w:val="24"/>
        </w:rPr>
        <w:t> </w:t>
      </w:r>
      <w:r>
        <w:rPr>
          <w:rFonts w:ascii="Comic Sans MS"/>
          <w:b/>
          <w:color w:val="1F306B"/>
          <w:spacing w:val="-2"/>
          <w:w w:val="90"/>
          <w:position w:val="1"/>
          <w:sz w:val="24"/>
        </w:rPr>
        <w:t>T</w:t>
      </w:r>
      <w:r>
        <w:rPr>
          <w:rFonts w:ascii="Comic Sans MS"/>
          <w:b/>
          <w:color w:val="1F306B"/>
          <w:spacing w:val="-2"/>
          <w:w w:val="90"/>
          <w:sz w:val="24"/>
        </w:rPr>
        <w:t>ri</w:t>
      </w:r>
      <w:r>
        <w:rPr>
          <w:rFonts w:ascii="Comic Sans MS"/>
          <w:b/>
          <w:color w:val="1F306B"/>
          <w:spacing w:val="-2"/>
          <w:w w:val="90"/>
          <w:position w:val="1"/>
          <w:sz w:val="24"/>
        </w:rPr>
        <w:t>-State</w:t>
      </w:r>
      <w:r>
        <w:rPr>
          <w:rFonts w:ascii="Comic Sans MS"/>
          <w:b/>
          <w:color w:val="1F306B"/>
          <w:spacing w:val="-50"/>
          <w:w w:val="90"/>
          <w:position w:val="1"/>
          <w:sz w:val="24"/>
        </w:rPr>
        <w:t> </w:t>
      </w:r>
      <w:r>
        <w:rPr>
          <w:rFonts w:ascii="Comic Sans MS"/>
          <w:b/>
          <w:color w:val="1F306B"/>
          <w:spacing w:val="-2"/>
          <w:w w:val="90"/>
          <w:position w:val="1"/>
          <w:sz w:val="24"/>
        </w:rPr>
        <w:t>Miniature</w:t>
      </w:r>
      <w:r>
        <w:rPr>
          <w:rFonts w:ascii="Comic Sans MS"/>
          <w:b/>
          <w:color w:val="1F306B"/>
          <w:spacing w:val="-50"/>
          <w:w w:val="90"/>
          <w:position w:val="1"/>
          <w:sz w:val="24"/>
        </w:rPr>
        <w:t> </w:t>
      </w:r>
      <w:r>
        <w:rPr>
          <w:rFonts w:ascii="Comic Sans MS"/>
          <w:b/>
          <w:color w:val="1F306B"/>
          <w:spacing w:val="-2"/>
          <w:w w:val="90"/>
          <w:position w:val="1"/>
          <w:sz w:val="24"/>
        </w:rPr>
        <w:t>Horse</w:t>
      </w:r>
      <w:r>
        <w:rPr>
          <w:rFonts w:ascii="Comic Sans MS"/>
          <w:b/>
          <w:color w:val="1F306B"/>
          <w:spacing w:val="-44"/>
          <w:w w:val="90"/>
          <w:position w:val="1"/>
          <w:sz w:val="24"/>
        </w:rPr>
        <w:t> </w:t>
      </w:r>
      <w:r>
        <w:rPr>
          <w:rFonts w:ascii="Comic Sans MS"/>
          <w:b/>
          <w:color w:val="1F306B"/>
          <w:spacing w:val="-4"/>
          <w:w w:val="90"/>
          <w:position w:val="1"/>
          <w:sz w:val="24"/>
        </w:rPr>
        <w:t>Club</w:t>
      </w:r>
    </w:p>
    <w:p>
      <w:pPr>
        <w:spacing w:after="0"/>
        <w:jc w:val="center"/>
        <w:rPr>
          <w:rFonts w:ascii="Comic Sans MS"/>
          <w:b/>
          <w:position w:val="1"/>
          <w:sz w:val="24"/>
        </w:rPr>
        <w:sectPr>
          <w:type w:val="continuous"/>
          <w:pgSz w:w="11900" w:h="15500"/>
          <w:pgMar w:top="400" w:bottom="280" w:left="850" w:right="283"/>
        </w:sectPr>
      </w:pPr>
    </w:p>
    <w:p>
      <w:pPr>
        <w:pStyle w:val="Heading6"/>
        <w:spacing w:before="27"/>
        <w:ind w:left="0" w:right="315"/>
        <w:jc w:val="center"/>
      </w:pPr>
      <w:r>
        <w:rPr/>
        <mc:AlternateContent>
          <mc:Choice Requires="wps">
            <w:drawing>
              <wp:anchor distT="0" distB="0" distL="0" distR="0" allowOverlap="1" layoutInCell="1" locked="0" behindDoc="1" simplePos="0" relativeHeight="487490048">
                <wp:simplePos x="0" y="0"/>
                <wp:positionH relativeFrom="page">
                  <wp:posOffset>773430</wp:posOffset>
                </wp:positionH>
                <wp:positionV relativeFrom="page">
                  <wp:posOffset>1</wp:posOffset>
                </wp:positionV>
                <wp:extent cx="6779259" cy="9838690"/>
                <wp:effectExtent l="0" t="0" r="0" b="0"/>
                <wp:wrapNone/>
                <wp:docPr id="5" name="Group 5"/>
                <wp:cNvGraphicFramePr>
                  <a:graphicFrameLocks/>
                </wp:cNvGraphicFramePr>
                <a:graphic>
                  <a:graphicData uri="http://schemas.microsoft.com/office/word/2010/wordprocessingGroup">
                    <wpg:wgp>
                      <wpg:cNvPr id="5" name="Group 5"/>
                      <wpg:cNvGrpSpPr/>
                      <wpg:grpSpPr>
                        <a:xfrm>
                          <a:off x="0" y="0"/>
                          <a:ext cx="6779259" cy="9838690"/>
                          <a:chExt cx="6779259" cy="9838690"/>
                        </a:xfrm>
                      </wpg:grpSpPr>
                      <pic:pic>
                        <pic:nvPicPr>
                          <pic:cNvPr id="6" name="Image 6"/>
                          <pic:cNvPicPr/>
                        </pic:nvPicPr>
                        <pic:blipFill>
                          <a:blip r:embed="rId9" cstate="print"/>
                          <a:stretch>
                            <a:fillRect/>
                          </a:stretch>
                        </pic:blipFill>
                        <pic:spPr>
                          <a:xfrm>
                            <a:off x="0" y="0"/>
                            <a:ext cx="6779196" cy="9838688"/>
                          </a:xfrm>
                          <a:prstGeom prst="rect">
                            <a:avLst/>
                          </a:prstGeom>
                        </pic:spPr>
                      </pic:pic>
                      <wps:wsp>
                        <wps:cNvPr id="7" name="Graphic 7"/>
                        <wps:cNvSpPr/>
                        <wps:spPr>
                          <a:xfrm>
                            <a:off x="4187745" y="905372"/>
                            <a:ext cx="13335" cy="13335"/>
                          </a:xfrm>
                          <a:custGeom>
                            <a:avLst/>
                            <a:gdLst/>
                            <a:ahLst/>
                            <a:cxnLst/>
                            <a:rect l="l" t="t" r="r" b="b"/>
                            <a:pathLst>
                              <a:path w="13335" h="13335">
                                <a:moveTo>
                                  <a:pt x="0" y="6610"/>
                                </a:moveTo>
                                <a:lnTo>
                                  <a:pt x="1936" y="1936"/>
                                </a:lnTo>
                                <a:lnTo>
                                  <a:pt x="6610" y="0"/>
                                </a:lnTo>
                                <a:lnTo>
                                  <a:pt x="11284" y="1936"/>
                                </a:lnTo>
                                <a:lnTo>
                                  <a:pt x="13220" y="6610"/>
                                </a:lnTo>
                                <a:lnTo>
                                  <a:pt x="11284" y="11284"/>
                                </a:lnTo>
                                <a:lnTo>
                                  <a:pt x="6610" y="13220"/>
                                </a:lnTo>
                                <a:lnTo>
                                  <a:pt x="1936" y="11284"/>
                                </a:lnTo>
                                <a:lnTo>
                                  <a:pt x="0" y="6610"/>
                                </a:lnTo>
                                <a:close/>
                              </a:path>
                            </a:pathLst>
                          </a:custGeom>
                          <a:solidFill>
                            <a:srgbClr val="F76363"/>
                          </a:solidFill>
                        </wps:spPr>
                        <wps:bodyPr wrap="square" lIns="0" tIns="0" rIns="0" bIns="0" rtlCol="0">
                          <a:prstTxWarp prst="textNoShape">
                            <a:avLst/>
                          </a:prstTxWarp>
                          <a:noAutofit/>
                        </wps:bodyPr>
                      </wps:wsp>
                    </wpg:wgp>
                  </a:graphicData>
                </a:graphic>
              </wp:anchor>
            </w:drawing>
          </mc:Choice>
          <mc:Fallback>
            <w:pict>
              <v:group style="position:absolute;margin-left:60.900002pt;margin-top:.000122pt;width:533.8pt;height:774.7pt;mso-position-horizontal-relative:page;mso-position-vertical-relative:page;z-index:-15826432" id="docshapegroup5" coordorigin="1218,0" coordsize="10676,15494">
                <v:shape style="position:absolute;left:1218;top:0;width:10676;height:15494" type="#_x0000_t75" id="docshape6" stroked="false">
                  <v:imagedata r:id="rId9" o:title=""/>
                </v:shape>
                <v:shape style="position:absolute;left:7812;top:1425;width:21;height:21" id="docshape7" coordorigin="7813,1426" coordsize="21,21" path="m7813,1436l7816,1429,7823,1426,7831,1429,7834,1436,7831,1444,7823,1447,7816,1444,7813,1436xe" filled="true" fillcolor="#f76363"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30176">
                <wp:simplePos x="0" y="0"/>
                <wp:positionH relativeFrom="page">
                  <wp:posOffset>5219928</wp:posOffset>
                </wp:positionH>
                <wp:positionV relativeFrom="page">
                  <wp:posOffset>3297187</wp:posOffset>
                </wp:positionV>
                <wp:extent cx="2336165" cy="1362075"/>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2336165" cy="1362075"/>
                        </a:xfrm>
                        <a:prstGeom prst="rect">
                          <a:avLst/>
                        </a:prstGeom>
                        <a:gradFill>
                          <a:gsLst>
                            <a:gs pos="0">
                              <a:srgbClr val="FFFFFF"/>
                            </a:gs>
                            <a:gs pos="100000">
                              <a:srgbClr val="D271D5">
                                <a:alpha val="69999"/>
                              </a:srgbClr>
                            </a:gs>
                          </a:gsLst>
                          <a:lin scaled="1" ang="5400000"/>
                        </a:gradFill>
                        <a:ln w="12700">
                          <a:solidFill>
                            <a:srgbClr val="000000"/>
                          </a:solidFill>
                          <a:prstDash val="solid"/>
                        </a:ln>
                      </wps:spPr>
                      <wps:txbx>
                        <w:txbxContent>
                          <w:p>
                            <w:pPr>
                              <w:spacing w:before="90"/>
                              <w:ind w:left="40" w:right="0" w:firstLine="0"/>
                              <w:jc w:val="left"/>
                              <w:rPr>
                                <w:rFonts w:ascii="Arial"/>
                                <w:b/>
                                <w:i/>
                                <w:color w:val="000000"/>
                                <w:sz w:val="16"/>
                              </w:rPr>
                            </w:pPr>
                            <w:r>
                              <w:rPr>
                                <w:rFonts w:ascii="Arial"/>
                                <w:b/>
                                <w:i/>
                                <w:color w:val="000000"/>
                                <w:sz w:val="16"/>
                              </w:rPr>
                              <w:t>Donna </w:t>
                            </w:r>
                            <w:r>
                              <w:rPr>
                                <w:rFonts w:ascii="Arial"/>
                                <w:b/>
                                <w:i/>
                                <w:color w:val="000000"/>
                                <w:spacing w:val="-2"/>
                                <w:sz w:val="16"/>
                              </w:rPr>
                              <w:t>Phillips</w:t>
                            </w:r>
                          </w:p>
                          <w:p>
                            <w:pPr>
                              <w:spacing w:before="16"/>
                              <w:ind w:left="40" w:right="0" w:firstLine="0"/>
                              <w:jc w:val="left"/>
                              <w:rPr>
                                <w:rFonts w:ascii="Arial"/>
                                <w:i/>
                                <w:color w:val="000000"/>
                                <w:sz w:val="16"/>
                              </w:rPr>
                            </w:pPr>
                            <w:r>
                              <w:rPr>
                                <w:rFonts w:ascii="Arial"/>
                                <w:i/>
                                <w:color w:val="000000"/>
                                <w:sz w:val="16"/>
                              </w:rPr>
                              <w:t>2026-01-21 </w:t>
                            </w:r>
                            <w:r>
                              <w:rPr>
                                <w:rFonts w:ascii="Arial"/>
                                <w:i/>
                                <w:color w:val="000000"/>
                                <w:spacing w:val="-2"/>
                                <w:sz w:val="16"/>
                              </w:rPr>
                              <w:t>13:23:05</w:t>
                            </w:r>
                          </w:p>
                          <w:p>
                            <w:pPr>
                              <w:spacing w:before="18"/>
                              <w:ind w:left="40" w:right="0" w:firstLine="0"/>
                              <w:jc w:val="left"/>
                              <w:rPr>
                                <w:rFonts w:ascii="Arial"/>
                                <w:color w:val="000000"/>
                                <w:sz w:val="20"/>
                              </w:rPr>
                            </w:pPr>
                            <w:r>
                              <w:rPr>
                                <w:rFonts w:ascii="Arial"/>
                                <w:color w:val="000000"/>
                                <w:sz w:val="20"/>
                              </w:rPr>
                              <w:t>-------------------------------------------</w:t>
                            </w:r>
                            <w:r>
                              <w:rPr>
                                <w:rFonts w:ascii="Arial"/>
                                <w:color w:val="000000"/>
                                <w:spacing w:val="-10"/>
                                <w:sz w:val="20"/>
                              </w:rPr>
                              <w:t>-</w:t>
                            </w:r>
                          </w:p>
                          <w:p>
                            <w:pPr>
                              <w:spacing w:before="10"/>
                              <w:ind w:left="40" w:right="0" w:firstLine="0"/>
                              <w:jc w:val="left"/>
                              <w:rPr>
                                <w:rFonts w:ascii="Arial"/>
                                <w:color w:val="000000"/>
                                <w:sz w:val="20"/>
                              </w:rPr>
                            </w:pPr>
                            <w:r>
                              <w:rPr>
                                <w:rFonts w:ascii="Arial"/>
                                <w:color w:val="000000"/>
                                <w:spacing w:val="-10"/>
                                <w:sz w:val="20"/>
                              </w:rPr>
                              <w:t>5</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11.018005pt;margin-top:259.621033pt;width:183.95pt;height:107.25pt;mso-position-horizontal-relative:page;mso-position-vertical-relative:page;z-index:15730176" type="#_x0000_t202" id="docshape8" fillcolor="#d271d5" stroked="true" strokeweight="1pt" strokecolor="#000000">
                <v:textbox inset="0,0,0,0">
                  <w:txbxContent>
                    <w:p>
                      <w:pPr>
                        <w:spacing w:before="90"/>
                        <w:ind w:left="40" w:right="0" w:firstLine="0"/>
                        <w:jc w:val="left"/>
                        <w:rPr>
                          <w:rFonts w:ascii="Arial"/>
                          <w:b/>
                          <w:i/>
                          <w:color w:val="000000"/>
                          <w:sz w:val="16"/>
                        </w:rPr>
                      </w:pPr>
                      <w:r>
                        <w:rPr>
                          <w:rFonts w:ascii="Arial"/>
                          <w:b/>
                          <w:i/>
                          <w:color w:val="000000"/>
                          <w:sz w:val="16"/>
                        </w:rPr>
                        <w:t>Donna </w:t>
                      </w:r>
                      <w:r>
                        <w:rPr>
                          <w:rFonts w:ascii="Arial"/>
                          <w:b/>
                          <w:i/>
                          <w:color w:val="000000"/>
                          <w:spacing w:val="-2"/>
                          <w:sz w:val="16"/>
                        </w:rPr>
                        <w:t>Phillips</w:t>
                      </w:r>
                    </w:p>
                    <w:p>
                      <w:pPr>
                        <w:spacing w:before="16"/>
                        <w:ind w:left="40" w:right="0" w:firstLine="0"/>
                        <w:jc w:val="left"/>
                        <w:rPr>
                          <w:rFonts w:ascii="Arial"/>
                          <w:i/>
                          <w:color w:val="000000"/>
                          <w:sz w:val="16"/>
                        </w:rPr>
                      </w:pPr>
                      <w:r>
                        <w:rPr>
                          <w:rFonts w:ascii="Arial"/>
                          <w:i/>
                          <w:color w:val="000000"/>
                          <w:sz w:val="16"/>
                        </w:rPr>
                        <w:t>2026-01-21 </w:t>
                      </w:r>
                      <w:r>
                        <w:rPr>
                          <w:rFonts w:ascii="Arial"/>
                          <w:i/>
                          <w:color w:val="000000"/>
                          <w:spacing w:val="-2"/>
                          <w:sz w:val="16"/>
                        </w:rPr>
                        <w:t>13:23:05</w:t>
                      </w:r>
                    </w:p>
                    <w:p>
                      <w:pPr>
                        <w:spacing w:before="18"/>
                        <w:ind w:left="40" w:right="0" w:firstLine="0"/>
                        <w:jc w:val="left"/>
                        <w:rPr>
                          <w:rFonts w:ascii="Arial"/>
                          <w:color w:val="000000"/>
                          <w:sz w:val="20"/>
                        </w:rPr>
                      </w:pPr>
                      <w:r>
                        <w:rPr>
                          <w:rFonts w:ascii="Arial"/>
                          <w:color w:val="000000"/>
                          <w:sz w:val="20"/>
                        </w:rPr>
                        <w:t>-------------------------------------------</w:t>
                      </w:r>
                      <w:r>
                        <w:rPr>
                          <w:rFonts w:ascii="Arial"/>
                          <w:color w:val="000000"/>
                          <w:spacing w:val="-10"/>
                          <w:sz w:val="20"/>
                        </w:rPr>
                        <w:t>-</w:t>
                      </w:r>
                    </w:p>
                    <w:p>
                      <w:pPr>
                        <w:spacing w:before="10"/>
                        <w:ind w:left="40" w:right="0" w:firstLine="0"/>
                        <w:jc w:val="left"/>
                        <w:rPr>
                          <w:rFonts w:ascii="Arial"/>
                          <w:color w:val="000000"/>
                          <w:sz w:val="20"/>
                        </w:rPr>
                      </w:pPr>
                      <w:r>
                        <w:rPr>
                          <w:rFonts w:ascii="Arial"/>
                          <w:color w:val="000000"/>
                          <w:spacing w:val="-10"/>
                          <w:sz w:val="20"/>
                        </w:rPr>
                        <w:t>5</w:t>
                      </w:r>
                    </w:p>
                  </w:txbxContent>
                </v:textbox>
                <v:fill opacity="45875f" type="gradient"/>
                <v:stroke dashstyle="solid"/>
                <w10:wrap type="none"/>
              </v:shape>
            </w:pict>
          </mc:Fallback>
        </mc:AlternateContent>
      </w:r>
      <w:bookmarkStart w:name="PRE-ENTRY DEADLINE: MAY 8, 2026" w:id="5"/>
      <w:bookmarkEnd w:id="5"/>
      <w:r>
        <w:rPr>
          <w:b w:val="0"/>
        </w:rPr>
      </w:r>
      <w:r>
        <w:rPr>
          <w:color w:val="1F1D1E"/>
          <w:spacing w:val="-2"/>
        </w:rPr>
        <w:t>PRE-ENTRY</w:t>
      </w:r>
      <w:r>
        <w:rPr>
          <w:color w:val="1F1D1E"/>
          <w:spacing w:val="-10"/>
        </w:rPr>
        <w:t> </w:t>
      </w:r>
      <w:r>
        <w:rPr>
          <w:color w:val="1F1D1E"/>
          <w:spacing w:val="-2"/>
        </w:rPr>
        <w:t>DEADLINE:</w:t>
      </w:r>
      <w:r>
        <w:rPr>
          <w:color w:val="1F1D1E"/>
          <w:spacing w:val="-5"/>
        </w:rPr>
        <w:t> </w:t>
      </w:r>
      <w:r>
        <w:rPr>
          <w:color w:val="1F1D1E"/>
          <w:spacing w:val="-2"/>
        </w:rPr>
        <w:t>MAY</w:t>
      </w:r>
      <w:r>
        <w:rPr>
          <w:color w:val="1F1D1E"/>
          <w:spacing w:val="-8"/>
        </w:rPr>
        <w:t> </w:t>
      </w:r>
      <w:r>
        <w:rPr>
          <w:color w:val="1F1D1E"/>
          <w:spacing w:val="-2"/>
        </w:rPr>
        <w:t>8,</w:t>
      </w:r>
      <w:r>
        <w:rPr>
          <w:color w:val="1F1D1E"/>
          <w:spacing w:val="-7"/>
        </w:rPr>
        <w:t> </w:t>
      </w:r>
      <w:r>
        <w:rPr>
          <w:color w:val="1F1D1E"/>
          <w:spacing w:val="-4"/>
        </w:rPr>
        <w:t>2026</w:t>
      </w:r>
    </w:p>
    <w:p>
      <w:pPr>
        <w:spacing w:line="235" w:lineRule="auto" w:before="163"/>
        <w:ind w:left="400" w:right="715" w:firstLine="0"/>
        <w:jc w:val="center"/>
        <w:rPr>
          <w:b/>
          <w:sz w:val="24"/>
        </w:rPr>
      </w:pPr>
      <w:r>
        <w:rPr>
          <w:b/>
          <w:color w:val="1D1B1C"/>
          <w:sz w:val="24"/>
        </w:rPr>
        <w:t>ENTRIES</w:t>
      </w:r>
      <w:r>
        <w:rPr>
          <w:b/>
          <w:color w:val="1D1B1C"/>
          <w:spacing w:val="80"/>
          <w:sz w:val="24"/>
        </w:rPr>
        <w:t> </w:t>
      </w:r>
      <w:r>
        <w:rPr>
          <w:b/>
          <w:color w:val="1D1B1C"/>
          <w:sz w:val="24"/>
        </w:rPr>
        <w:t>RECEIVED</w:t>
      </w:r>
      <w:r>
        <w:rPr>
          <w:b/>
          <w:color w:val="1D1B1C"/>
          <w:spacing w:val="80"/>
          <w:sz w:val="24"/>
        </w:rPr>
        <w:t> </w:t>
      </w:r>
      <w:r>
        <w:rPr>
          <w:b/>
          <w:color w:val="1D1B1C"/>
          <w:sz w:val="24"/>
        </w:rPr>
        <w:t>AFTER</w:t>
      </w:r>
      <w:r>
        <w:rPr>
          <w:b/>
          <w:color w:val="1D1B1C"/>
          <w:spacing w:val="80"/>
          <w:sz w:val="24"/>
        </w:rPr>
        <w:t> </w:t>
      </w:r>
      <w:r>
        <w:rPr>
          <w:b/>
          <w:color w:val="1D1B1C"/>
          <w:sz w:val="24"/>
        </w:rPr>
        <w:t>THE</w:t>
      </w:r>
      <w:r>
        <w:rPr>
          <w:b/>
          <w:color w:val="1D1B1C"/>
          <w:spacing w:val="80"/>
          <w:sz w:val="24"/>
        </w:rPr>
        <w:t> </w:t>
      </w:r>
      <w:r>
        <w:rPr>
          <w:b/>
          <w:color w:val="1D1B1C"/>
          <w:sz w:val="24"/>
        </w:rPr>
        <w:t>POSTMARK</w:t>
      </w:r>
      <w:r>
        <w:rPr>
          <w:b/>
          <w:color w:val="1D1B1C"/>
          <w:spacing w:val="80"/>
          <w:sz w:val="24"/>
        </w:rPr>
        <w:t> </w:t>
      </w:r>
      <w:r>
        <w:rPr>
          <w:b/>
          <w:color w:val="1D1B1C"/>
          <w:sz w:val="24"/>
        </w:rPr>
        <w:t>OF</w:t>
      </w:r>
      <w:r>
        <w:rPr>
          <w:b/>
          <w:color w:val="1D1B1C"/>
          <w:spacing w:val="80"/>
          <w:sz w:val="24"/>
        </w:rPr>
        <w:t> </w:t>
      </w:r>
      <w:r>
        <w:rPr>
          <w:b/>
          <w:color w:val="1D1B1C"/>
          <w:sz w:val="24"/>
        </w:rPr>
        <w:t>5/8/2026</w:t>
      </w:r>
      <w:r>
        <w:rPr>
          <w:b/>
          <w:color w:val="1D1B1C"/>
          <w:spacing w:val="80"/>
          <w:sz w:val="24"/>
        </w:rPr>
        <w:t> </w:t>
      </w:r>
      <w:r>
        <w:rPr>
          <w:b/>
          <w:color w:val="1D1B1C"/>
          <w:sz w:val="24"/>
        </w:rPr>
        <w:t>WILL</w:t>
      </w:r>
      <w:r>
        <w:rPr>
          <w:b/>
          <w:color w:val="1D1B1C"/>
          <w:spacing w:val="80"/>
          <w:sz w:val="24"/>
        </w:rPr>
        <w:t> </w:t>
      </w:r>
      <w:r>
        <w:rPr>
          <w:b/>
          <w:color w:val="1D1B1C"/>
          <w:sz w:val="24"/>
        </w:rPr>
        <w:t>BE</w:t>
      </w:r>
      <w:r>
        <w:rPr>
          <w:b/>
          <w:color w:val="1D1B1C"/>
          <w:spacing w:val="80"/>
          <w:sz w:val="24"/>
        </w:rPr>
        <w:t> </w:t>
      </w:r>
      <w:r>
        <w:rPr>
          <w:b/>
          <w:color w:val="1D1B1C"/>
          <w:sz w:val="24"/>
        </w:rPr>
        <w:t>CHARGED</w:t>
      </w:r>
      <w:r>
        <w:rPr>
          <w:b/>
          <w:color w:val="1D1B1C"/>
          <w:spacing w:val="80"/>
          <w:sz w:val="24"/>
        </w:rPr>
        <w:t> </w:t>
      </w:r>
      <w:r>
        <w:rPr>
          <w:b/>
          <w:color w:val="1D1B1C"/>
          <w:sz w:val="24"/>
        </w:rPr>
        <w:t>AN</w:t>
      </w:r>
      <w:r>
        <w:rPr>
          <w:b/>
          <w:color w:val="1D1B1C"/>
          <w:spacing w:val="80"/>
          <w:sz w:val="24"/>
        </w:rPr>
        <w:t> </w:t>
      </w:r>
      <w:r>
        <w:rPr>
          <w:b/>
          <w:color w:val="1D1B1C"/>
          <w:sz w:val="24"/>
        </w:rPr>
        <w:t>EXTRA</w:t>
      </w:r>
      <w:r>
        <w:rPr>
          <w:b/>
          <w:color w:val="1D1B1C"/>
          <w:spacing w:val="40"/>
          <w:sz w:val="24"/>
        </w:rPr>
        <w:t> </w:t>
      </w:r>
      <w:r>
        <w:rPr>
          <w:b/>
          <w:color w:val="1D1B1C"/>
          <w:sz w:val="24"/>
        </w:rPr>
        <w:t>FEE OF</w:t>
      </w:r>
      <w:r>
        <w:rPr>
          <w:b/>
          <w:color w:val="1D1B1C"/>
          <w:spacing w:val="30"/>
          <w:sz w:val="24"/>
        </w:rPr>
        <w:t> </w:t>
      </w:r>
      <w:r>
        <w:rPr>
          <w:b/>
          <w:color w:val="1D1B1C"/>
          <w:sz w:val="24"/>
        </w:rPr>
        <w:t>$5.00</w:t>
      </w:r>
      <w:r>
        <w:rPr>
          <w:b/>
          <w:color w:val="1D1B1C"/>
          <w:spacing w:val="31"/>
          <w:sz w:val="24"/>
        </w:rPr>
        <w:t> </w:t>
      </w:r>
      <w:r>
        <w:rPr>
          <w:b/>
          <w:color w:val="1D1B1C"/>
          <w:sz w:val="24"/>
        </w:rPr>
        <w:t>PER</w:t>
      </w:r>
      <w:r>
        <w:rPr>
          <w:b/>
          <w:color w:val="1D1B1C"/>
          <w:spacing w:val="27"/>
          <w:sz w:val="24"/>
        </w:rPr>
        <w:t> </w:t>
      </w:r>
      <w:r>
        <w:rPr>
          <w:b/>
          <w:color w:val="1D1B1C"/>
          <w:sz w:val="24"/>
        </w:rPr>
        <w:t>CLASS</w:t>
      </w:r>
      <w:r>
        <w:rPr>
          <w:b/>
          <w:color w:val="1D1B1C"/>
          <w:spacing w:val="30"/>
          <w:sz w:val="24"/>
        </w:rPr>
        <w:t> </w:t>
      </w:r>
      <w:r>
        <w:rPr>
          <w:b/>
          <w:color w:val="1D1B1C"/>
          <w:sz w:val="24"/>
        </w:rPr>
        <w:t>FOR</w:t>
      </w:r>
      <w:r>
        <w:rPr>
          <w:b/>
          <w:color w:val="1D1B1C"/>
          <w:spacing w:val="29"/>
          <w:sz w:val="24"/>
        </w:rPr>
        <w:t> </w:t>
      </w:r>
      <w:r>
        <w:rPr>
          <w:b/>
          <w:color w:val="1D1B1C"/>
          <w:sz w:val="24"/>
        </w:rPr>
        <w:t>OPEN</w:t>
      </w:r>
      <w:r>
        <w:rPr>
          <w:b/>
          <w:color w:val="1D1B1C"/>
          <w:spacing w:val="28"/>
          <w:sz w:val="24"/>
        </w:rPr>
        <w:t> </w:t>
      </w:r>
      <w:r>
        <w:rPr>
          <w:b/>
          <w:color w:val="1D1B1C"/>
          <w:sz w:val="24"/>
        </w:rPr>
        <w:t>AND</w:t>
      </w:r>
      <w:r>
        <w:rPr>
          <w:b/>
          <w:color w:val="1D1B1C"/>
          <w:spacing w:val="30"/>
          <w:sz w:val="24"/>
        </w:rPr>
        <w:t> </w:t>
      </w:r>
      <w:r>
        <w:rPr>
          <w:b/>
          <w:color w:val="1D1B1C"/>
          <w:sz w:val="24"/>
        </w:rPr>
        <w:t>AMATEUR</w:t>
      </w:r>
      <w:r>
        <w:rPr>
          <w:b/>
          <w:color w:val="1D1B1C"/>
          <w:spacing w:val="27"/>
          <w:sz w:val="24"/>
        </w:rPr>
        <w:t> </w:t>
      </w:r>
      <w:r>
        <w:rPr>
          <w:b/>
          <w:color w:val="1D1B1C"/>
          <w:sz w:val="24"/>
        </w:rPr>
        <w:t>CLASSES</w:t>
      </w:r>
      <w:r>
        <w:rPr>
          <w:b/>
          <w:color w:val="1D1B1C"/>
          <w:spacing w:val="30"/>
          <w:sz w:val="24"/>
        </w:rPr>
        <w:t> </w:t>
      </w:r>
      <w:r>
        <w:rPr>
          <w:b/>
          <w:color w:val="1D1B1C"/>
          <w:sz w:val="24"/>
        </w:rPr>
        <w:t>IN</w:t>
      </w:r>
      <w:r>
        <w:rPr>
          <w:b/>
          <w:color w:val="1D1B1C"/>
          <w:spacing w:val="31"/>
          <w:sz w:val="24"/>
        </w:rPr>
        <w:t> </w:t>
      </w:r>
      <w:r>
        <w:rPr>
          <w:b/>
          <w:color w:val="1D1B1C"/>
          <w:sz w:val="24"/>
        </w:rPr>
        <w:t>ADDITION</w:t>
      </w:r>
      <w:r>
        <w:rPr>
          <w:b/>
          <w:color w:val="1D1B1C"/>
          <w:spacing w:val="26"/>
          <w:sz w:val="24"/>
        </w:rPr>
        <w:t> </w:t>
      </w:r>
      <w:r>
        <w:rPr>
          <w:b/>
          <w:color w:val="1D1B1C"/>
          <w:sz w:val="24"/>
        </w:rPr>
        <w:t>TO</w:t>
      </w:r>
      <w:r>
        <w:rPr>
          <w:b/>
          <w:color w:val="1D1B1C"/>
          <w:spacing w:val="24"/>
          <w:sz w:val="24"/>
        </w:rPr>
        <w:t> </w:t>
      </w:r>
      <w:r>
        <w:rPr>
          <w:b/>
          <w:color w:val="1D1B1C"/>
          <w:sz w:val="24"/>
        </w:rPr>
        <w:t>REGULAR CLASS</w:t>
      </w:r>
    </w:p>
    <w:p>
      <w:pPr>
        <w:pStyle w:val="BodyText"/>
        <w:tabs>
          <w:tab w:pos="1139" w:val="left" w:leader="none"/>
        </w:tabs>
        <w:spacing w:line="199" w:lineRule="auto" w:before="200"/>
        <w:ind w:left="1132" w:right="1418" w:hanging="766"/>
      </w:pPr>
      <w:r>
        <w:rPr>
          <w:b/>
          <w:color w:val="1D1B1C"/>
          <w:spacing w:val="-4"/>
          <w:position w:val="11"/>
        </w:rPr>
        <w:t>FEES</w:t>
      </w:r>
      <w:r>
        <w:rPr>
          <w:b/>
          <w:color w:val="1D1B1C"/>
          <w:position w:val="11"/>
        </w:rPr>
        <w:tab/>
        <w:tab/>
      </w:r>
      <w:r>
        <w:rPr>
          <w:color w:val="201F20"/>
        </w:rPr>
        <w:t>"'This show is</w:t>
      </w:r>
      <w:r>
        <w:rPr>
          <w:color w:val="201F20"/>
          <w:spacing w:val="-2"/>
        </w:rPr>
        <w:t> </w:t>
      </w:r>
      <w:r>
        <w:rPr>
          <w:color w:val="201F20"/>
        </w:rPr>
        <w:t>accredited</w:t>
      </w:r>
      <w:r>
        <w:rPr>
          <w:color w:val="201F20"/>
          <w:spacing w:val="-3"/>
        </w:rPr>
        <w:t> </w:t>
      </w:r>
      <w:r>
        <w:rPr>
          <w:color w:val="201F20"/>
        </w:rPr>
        <w:t>and</w:t>
      </w:r>
      <w:r>
        <w:rPr>
          <w:color w:val="201F20"/>
          <w:spacing w:val="-3"/>
        </w:rPr>
        <w:t> </w:t>
      </w:r>
      <w:r>
        <w:rPr>
          <w:color w:val="201F20"/>
        </w:rPr>
        <w:t>conducted</w:t>
      </w:r>
      <w:r>
        <w:rPr>
          <w:color w:val="201F20"/>
          <w:spacing w:val="-10"/>
        </w:rPr>
        <w:t> </w:t>
      </w:r>
      <w:r>
        <w:rPr>
          <w:color w:val="201F20"/>
        </w:rPr>
        <w:t>under</w:t>
      </w:r>
      <w:r>
        <w:rPr>
          <w:color w:val="201F20"/>
          <w:spacing w:val="-4"/>
        </w:rPr>
        <w:t> </w:t>
      </w:r>
      <w:r>
        <w:rPr>
          <w:color w:val="201F20"/>
        </w:rPr>
        <w:t>the 2026 rules</w:t>
      </w:r>
      <w:r>
        <w:rPr>
          <w:color w:val="201F20"/>
          <w:spacing w:val="-2"/>
        </w:rPr>
        <w:t> </w:t>
      </w:r>
      <w:r>
        <w:rPr>
          <w:color w:val="201F20"/>
        </w:rPr>
        <w:t>and</w:t>
      </w:r>
      <w:r>
        <w:rPr>
          <w:color w:val="201F20"/>
          <w:spacing w:val="-8"/>
        </w:rPr>
        <w:t> </w:t>
      </w:r>
      <w:r>
        <w:rPr>
          <w:color w:val="201F20"/>
        </w:rPr>
        <w:t>regulations</w:t>
      </w:r>
      <w:r>
        <w:rPr>
          <w:color w:val="201F20"/>
          <w:spacing w:val="-7"/>
        </w:rPr>
        <w:t> </w:t>
      </w:r>
      <w:r>
        <w:rPr>
          <w:color w:val="201F20"/>
        </w:rPr>
        <w:t>of</w:t>
      </w:r>
      <w:r>
        <w:rPr>
          <w:color w:val="201F20"/>
          <w:spacing w:val="-3"/>
        </w:rPr>
        <w:t> </w:t>
      </w:r>
      <w:r>
        <w:rPr>
          <w:color w:val="201F20"/>
        </w:rPr>
        <w:t>the American</w:t>
      </w:r>
      <w:r>
        <w:rPr>
          <w:color w:val="201F20"/>
          <w:spacing w:val="-13"/>
        </w:rPr>
        <w:t> </w:t>
      </w:r>
      <w:r>
        <w:rPr>
          <w:color w:val="201F20"/>
        </w:rPr>
        <w:t>Miniature</w:t>
      </w:r>
      <w:r>
        <w:rPr>
          <w:color w:val="201F20"/>
          <w:spacing w:val="-12"/>
        </w:rPr>
        <w:t> </w:t>
      </w:r>
      <w:r>
        <w:rPr>
          <w:color w:val="201F20"/>
        </w:rPr>
        <w:t>Horse</w:t>
      </w:r>
      <w:r>
        <w:rPr>
          <w:color w:val="201F20"/>
          <w:spacing w:val="-6"/>
        </w:rPr>
        <w:t> </w:t>
      </w:r>
      <w:r>
        <w:rPr>
          <w:color w:val="201F20"/>
        </w:rPr>
        <w:t>Registry</w:t>
      </w:r>
      <w:r>
        <w:rPr>
          <w:color w:val="201F20"/>
          <w:spacing w:val="-7"/>
        </w:rPr>
        <w:t> </w:t>
      </w:r>
      <w:r>
        <w:rPr>
          <w:color w:val="201F20"/>
        </w:rPr>
        <w:t>and the</w:t>
      </w:r>
      <w:r>
        <w:rPr>
          <w:color w:val="201F20"/>
          <w:spacing w:val="-9"/>
        </w:rPr>
        <w:t> </w:t>
      </w:r>
      <w:r>
        <w:rPr>
          <w:color w:val="201F20"/>
        </w:rPr>
        <w:t>American</w:t>
      </w:r>
      <w:r>
        <w:rPr>
          <w:color w:val="201F20"/>
          <w:spacing w:val="-12"/>
        </w:rPr>
        <w:t> </w:t>
      </w:r>
      <w:r>
        <w:rPr>
          <w:color w:val="201F20"/>
        </w:rPr>
        <w:t>Shetland</w:t>
      </w:r>
      <w:r>
        <w:rPr>
          <w:color w:val="201F20"/>
          <w:spacing w:val="-8"/>
        </w:rPr>
        <w:t> </w:t>
      </w:r>
      <w:r>
        <w:rPr>
          <w:color w:val="201F20"/>
        </w:rPr>
        <w:t>Pony</w:t>
      </w:r>
      <w:r>
        <w:rPr>
          <w:color w:val="201F20"/>
          <w:spacing w:val="-1"/>
        </w:rPr>
        <w:t> </w:t>
      </w:r>
      <w:r>
        <w:rPr>
          <w:color w:val="201F20"/>
        </w:rPr>
        <w:t>Club.</w:t>
      </w:r>
      <w:r>
        <w:rPr>
          <w:color w:val="201F20"/>
          <w:spacing w:val="32"/>
        </w:rPr>
        <w:t> </w:t>
      </w:r>
      <w:r>
        <w:rPr>
          <w:color w:val="201F20"/>
        </w:rPr>
        <w:t>All </w:t>
      </w:r>
      <w:r>
        <w:rPr>
          <w:color w:val="201F20"/>
          <w:spacing w:val="-2"/>
        </w:rPr>
        <w:t>horses</w:t>
      </w:r>
    </w:p>
    <w:p>
      <w:pPr>
        <w:pStyle w:val="BodyText"/>
        <w:spacing w:line="259" w:lineRule="auto" w:before="31"/>
        <w:ind w:left="1132" w:right="1418"/>
      </w:pPr>
      <w:r>
        <w:rPr>
          <w:color w:val="201F20"/>
        </w:rPr>
        <w:t>must</w:t>
      </w:r>
      <w:r>
        <w:rPr>
          <w:color w:val="201F20"/>
          <w:spacing w:val="-4"/>
        </w:rPr>
        <w:t> </w:t>
      </w:r>
      <w:r>
        <w:rPr>
          <w:color w:val="201F20"/>
        </w:rPr>
        <w:t>be</w:t>
      </w:r>
      <w:r>
        <w:rPr>
          <w:color w:val="201F20"/>
          <w:spacing w:val="-5"/>
        </w:rPr>
        <w:t> </w:t>
      </w:r>
      <w:r>
        <w:rPr>
          <w:color w:val="201F20"/>
        </w:rPr>
        <w:t>registered</w:t>
      </w:r>
      <w:r>
        <w:rPr>
          <w:color w:val="201F20"/>
          <w:spacing w:val="-4"/>
        </w:rPr>
        <w:t> </w:t>
      </w:r>
      <w:r>
        <w:rPr>
          <w:color w:val="201F20"/>
        </w:rPr>
        <w:t>with</w:t>
      </w:r>
      <w:r>
        <w:rPr>
          <w:color w:val="201F20"/>
          <w:spacing w:val="-4"/>
        </w:rPr>
        <w:t> </w:t>
      </w:r>
      <w:r>
        <w:rPr>
          <w:color w:val="201F20"/>
        </w:rPr>
        <w:t>the</w:t>
      </w:r>
      <w:r>
        <w:rPr>
          <w:color w:val="201F20"/>
          <w:spacing w:val="-4"/>
        </w:rPr>
        <w:t> </w:t>
      </w:r>
      <w:r>
        <w:rPr>
          <w:color w:val="201F20"/>
        </w:rPr>
        <w:t>AMHR</w:t>
      </w:r>
      <w:r>
        <w:rPr>
          <w:color w:val="201F20"/>
          <w:spacing w:val="-3"/>
        </w:rPr>
        <w:t> </w:t>
      </w:r>
      <w:r>
        <w:rPr>
          <w:color w:val="201F20"/>
        </w:rPr>
        <w:t>and/or</w:t>
      </w:r>
      <w:r>
        <w:rPr>
          <w:color w:val="201F20"/>
          <w:spacing w:val="-2"/>
        </w:rPr>
        <w:t> </w:t>
      </w:r>
      <w:r>
        <w:rPr>
          <w:color w:val="201F20"/>
        </w:rPr>
        <w:t>ASPC.</w:t>
      </w:r>
      <w:r>
        <w:rPr>
          <w:color w:val="201F20"/>
          <w:spacing w:val="34"/>
        </w:rPr>
        <w:t> </w:t>
      </w:r>
      <w:r>
        <w:rPr>
          <w:color w:val="201F20"/>
        </w:rPr>
        <w:t>All</w:t>
      </w:r>
      <w:r>
        <w:rPr>
          <w:color w:val="201F20"/>
          <w:spacing w:val="-2"/>
        </w:rPr>
        <w:t> </w:t>
      </w:r>
      <w:r>
        <w:rPr>
          <w:color w:val="201F20"/>
        </w:rPr>
        <w:t>horses</w:t>
      </w:r>
      <w:r>
        <w:rPr>
          <w:color w:val="201F20"/>
          <w:spacing w:val="-3"/>
        </w:rPr>
        <w:t> </w:t>
      </w:r>
      <w:r>
        <w:rPr>
          <w:color w:val="201F20"/>
        </w:rPr>
        <w:t>must</w:t>
      </w:r>
      <w:r>
        <w:rPr>
          <w:color w:val="201F20"/>
          <w:spacing w:val="-4"/>
        </w:rPr>
        <w:t> </w:t>
      </w:r>
      <w:r>
        <w:rPr>
          <w:color w:val="201F20"/>
        </w:rPr>
        <w:t>be</w:t>
      </w:r>
      <w:r>
        <w:rPr>
          <w:color w:val="201F20"/>
          <w:spacing w:val="-2"/>
        </w:rPr>
        <w:t> </w:t>
      </w:r>
      <w:r>
        <w:rPr>
          <w:color w:val="201F20"/>
        </w:rPr>
        <w:t>measured</w:t>
      </w:r>
      <w:r>
        <w:rPr>
          <w:color w:val="201F20"/>
          <w:spacing w:val="-4"/>
        </w:rPr>
        <w:t> </w:t>
      </w:r>
      <w:r>
        <w:rPr>
          <w:color w:val="201F20"/>
        </w:rPr>
        <w:t>or present a valid measurement card.</w:t>
      </w:r>
    </w:p>
    <w:p>
      <w:pPr>
        <w:pStyle w:val="BodyText"/>
        <w:spacing w:line="261" w:lineRule="auto" w:before="152"/>
        <w:ind w:left="1139" w:right="1110" w:hanging="5"/>
      </w:pPr>
      <w:r>
        <w:rPr>
          <w:color w:val="1F1F1F"/>
        </w:rPr>
        <w:t>~This show is triple judged for all divisions.</w:t>
      </w:r>
      <w:r>
        <w:rPr>
          <w:color w:val="1F1F1F"/>
          <w:spacing w:val="40"/>
        </w:rPr>
        <w:t> </w:t>
      </w:r>
      <w:r>
        <w:rPr>
          <w:color w:val="1F1F1F"/>
        </w:rPr>
        <w:t>Ribbons will be awarded for i</w:t>
      </w:r>
      <w:r>
        <w:rPr>
          <w:color w:val="1F1F1F"/>
          <w:vertAlign w:val="superscript"/>
        </w:rPr>
        <w:t>st</w:t>
      </w:r>
      <w:r>
        <w:rPr>
          <w:color w:val="1F1F1F"/>
          <w:vertAlign w:val="baseline"/>
        </w:rPr>
        <w:t>-6</w:t>
      </w:r>
      <w:r>
        <w:rPr>
          <w:color w:val="1F1F1F"/>
          <w:vertAlign w:val="superscript"/>
        </w:rPr>
        <w:t>th</w:t>
      </w:r>
      <w:r>
        <w:rPr>
          <w:color w:val="1F1F1F"/>
          <w:vertAlign w:val="baseline"/>
        </w:rPr>
        <w:t> place. Championship</w:t>
      </w:r>
      <w:r>
        <w:rPr>
          <w:color w:val="1F1F1F"/>
          <w:spacing w:val="-11"/>
          <w:vertAlign w:val="baseline"/>
        </w:rPr>
        <w:t> </w:t>
      </w:r>
      <w:r>
        <w:rPr>
          <w:color w:val="1F1F1F"/>
          <w:vertAlign w:val="baseline"/>
        </w:rPr>
        <w:t>ribbons</w:t>
      </w:r>
      <w:r>
        <w:rPr>
          <w:color w:val="1F1F1F"/>
          <w:spacing w:val="-12"/>
          <w:vertAlign w:val="baseline"/>
        </w:rPr>
        <w:t> </w:t>
      </w:r>
      <w:r>
        <w:rPr>
          <w:color w:val="1F1F1F"/>
          <w:vertAlign w:val="baseline"/>
        </w:rPr>
        <w:t>will</w:t>
      </w:r>
      <w:r>
        <w:rPr>
          <w:color w:val="1F1F1F"/>
          <w:spacing w:val="-11"/>
          <w:vertAlign w:val="baseline"/>
        </w:rPr>
        <w:t> </w:t>
      </w:r>
      <w:r>
        <w:rPr>
          <w:color w:val="1F1F1F"/>
          <w:vertAlign w:val="baseline"/>
        </w:rPr>
        <w:t>be</w:t>
      </w:r>
      <w:r>
        <w:rPr>
          <w:color w:val="1F1F1F"/>
          <w:spacing w:val="-14"/>
          <w:vertAlign w:val="baseline"/>
        </w:rPr>
        <w:t> </w:t>
      </w:r>
      <w:r>
        <w:rPr>
          <w:color w:val="1F1F1F"/>
          <w:vertAlign w:val="baseline"/>
        </w:rPr>
        <w:t>awarded</w:t>
      </w:r>
      <w:r>
        <w:rPr>
          <w:color w:val="1F1F1F"/>
          <w:spacing w:val="-11"/>
          <w:vertAlign w:val="baseline"/>
        </w:rPr>
        <w:t> </w:t>
      </w:r>
      <w:r>
        <w:rPr>
          <w:color w:val="1F1F1F"/>
          <w:vertAlign w:val="baseline"/>
        </w:rPr>
        <w:t>for</w:t>
      </w:r>
      <w:r>
        <w:rPr>
          <w:color w:val="1F1F1F"/>
          <w:spacing w:val="-8"/>
          <w:vertAlign w:val="baseline"/>
        </w:rPr>
        <w:t> </w:t>
      </w:r>
      <w:r>
        <w:rPr>
          <w:color w:val="1F1F1F"/>
          <w:vertAlign w:val="baseline"/>
        </w:rPr>
        <w:t>Grand</w:t>
      </w:r>
      <w:r>
        <w:rPr>
          <w:color w:val="1F1F1F"/>
          <w:spacing w:val="-14"/>
          <w:vertAlign w:val="baseline"/>
        </w:rPr>
        <w:t> </w:t>
      </w:r>
      <w:r>
        <w:rPr>
          <w:color w:val="1F1F1F"/>
          <w:vertAlign w:val="baseline"/>
        </w:rPr>
        <w:t>Champions</w:t>
      </w:r>
      <w:r>
        <w:rPr>
          <w:color w:val="1F1F1F"/>
          <w:spacing w:val="-7"/>
          <w:vertAlign w:val="baseline"/>
        </w:rPr>
        <w:t> </w:t>
      </w:r>
      <w:r>
        <w:rPr>
          <w:color w:val="1F1F1F"/>
          <w:vertAlign w:val="baseline"/>
        </w:rPr>
        <w:t>and</w:t>
      </w:r>
      <w:r>
        <w:rPr>
          <w:color w:val="1F1F1F"/>
          <w:spacing w:val="-10"/>
          <w:vertAlign w:val="baseline"/>
        </w:rPr>
        <w:t> </w:t>
      </w:r>
      <w:r>
        <w:rPr>
          <w:color w:val="1F1F1F"/>
          <w:vertAlign w:val="baseline"/>
        </w:rPr>
        <w:t>Reserves,</w:t>
      </w:r>
      <w:r>
        <w:rPr>
          <w:color w:val="1F1F1F"/>
          <w:spacing w:val="-8"/>
          <w:vertAlign w:val="baseline"/>
        </w:rPr>
        <w:t> </w:t>
      </w:r>
      <w:r>
        <w:rPr>
          <w:color w:val="1F1F1F"/>
          <w:vertAlign w:val="baseline"/>
        </w:rPr>
        <w:t>Junior</w:t>
      </w:r>
      <w:r>
        <w:rPr>
          <w:color w:val="1F1F1F"/>
          <w:spacing w:val="-12"/>
          <w:vertAlign w:val="baseline"/>
        </w:rPr>
        <w:t> </w:t>
      </w:r>
      <w:r>
        <w:rPr>
          <w:color w:val="1F1F1F"/>
          <w:vertAlign w:val="baseline"/>
        </w:rPr>
        <w:t>and Senior Champions and Reserves and Champion of Champions.</w:t>
      </w:r>
    </w:p>
    <w:p>
      <w:pPr>
        <w:pStyle w:val="Heading3"/>
        <w:rPr>
          <w:i/>
        </w:rPr>
      </w:pPr>
      <w:r>
        <w:rPr>
          <w:i/>
        </w:rPr>
        <mc:AlternateContent>
          <mc:Choice Requires="wps">
            <w:drawing>
              <wp:anchor distT="0" distB="0" distL="0" distR="0" allowOverlap="1" layoutInCell="1" locked="0" behindDoc="0" simplePos="0" relativeHeight="15729664">
                <wp:simplePos x="0" y="0"/>
                <wp:positionH relativeFrom="page">
                  <wp:posOffset>5179379</wp:posOffset>
                </wp:positionH>
                <wp:positionV relativeFrom="paragraph">
                  <wp:posOffset>231272</wp:posOffset>
                </wp:positionV>
                <wp:extent cx="187325" cy="147320"/>
                <wp:effectExtent l="0" t="0" r="0" b="0"/>
                <wp:wrapNone/>
                <wp:docPr id="9" name="Graphic 9"/>
                <wp:cNvGraphicFramePr>
                  <a:graphicFrameLocks/>
                </wp:cNvGraphicFramePr>
                <a:graphic>
                  <a:graphicData uri="http://schemas.microsoft.com/office/word/2010/wordprocessingShape">
                    <wps:wsp>
                      <wps:cNvPr id="9" name="Graphic 9"/>
                      <wps:cNvSpPr/>
                      <wps:spPr>
                        <a:xfrm>
                          <a:off x="0" y="0"/>
                          <a:ext cx="187325" cy="147320"/>
                        </a:xfrm>
                        <a:custGeom>
                          <a:avLst/>
                          <a:gdLst/>
                          <a:ahLst/>
                          <a:cxnLst/>
                          <a:rect l="l" t="t" r="r" b="b"/>
                          <a:pathLst>
                            <a:path w="187325" h="147320">
                              <a:moveTo>
                                <a:pt x="97116" y="0"/>
                              </a:moveTo>
                              <a:lnTo>
                                <a:pt x="88955" y="0"/>
                              </a:lnTo>
                              <a:lnTo>
                                <a:pt x="88521" y="79365"/>
                              </a:lnTo>
                              <a:lnTo>
                                <a:pt x="76305" y="115141"/>
                              </a:lnTo>
                              <a:lnTo>
                                <a:pt x="54296" y="132500"/>
                              </a:lnTo>
                              <a:lnTo>
                                <a:pt x="24482" y="137043"/>
                              </a:lnTo>
                              <a:lnTo>
                                <a:pt x="8160" y="137043"/>
                              </a:lnTo>
                              <a:lnTo>
                                <a:pt x="0" y="137043"/>
                              </a:lnTo>
                              <a:lnTo>
                                <a:pt x="0" y="146832"/>
                              </a:lnTo>
                              <a:lnTo>
                                <a:pt x="186888" y="146832"/>
                              </a:lnTo>
                              <a:lnTo>
                                <a:pt x="186888" y="137043"/>
                              </a:lnTo>
                              <a:lnTo>
                                <a:pt x="178727" y="137043"/>
                              </a:lnTo>
                              <a:lnTo>
                                <a:pt x="135448" y="132500"/>
                              </a:lnTo>
                              <a:lnTo>
                                <a:pt x="109154" y="115141"/>
                              </a:lnTo>
                              <a:lnTo>
                                <a:pt x="97244" y="79365"/>
                              </a:lnTo>
                              <a:lnTo>
                                <a:pt x="97116" y="0"/>
                              </a:lnTo>
                              <a:close/>
                            </a:path>
                          </a:pathLst>
                        </a:custGeom>
                        <a:solidFill>
                          <a:srgbClr val="C036C4"/>
                        </a:solidFill>
                      </wps:spPr>
                      <wps:bodyPr wrap="square" lIns="0" tIns="0" rIns="0" bIns="0" rtlCol="0">
                        <a:prstTxWarp prst="textNoShape">
                          <a:avLst/>
                        </a:prstTxWarp>
                        <a:noAutofit/>
                      </wps:bodyPr>
                    </wps:wsp>
                  </a:graphicData>
                </a:graphic>
              </wp:anchor>
            </w:drawing>
          </mc:Choice>
          <mc:Fallback>
            <w:pict>
              <v:shape style="position:absolute;margin-left:407.825165pt;margin-top:18.210426pt;width:14.75pt;height:11.6pt;mso-position-horizontal-relative:page;mso-position-vertical-relative:paragraph;z-index:15729664" id="docshape9" coordorigin="8157,364" coordsize="295,232" path="m8309,364l8297,364,8296,489,8277,546,8242,573,8195,580,8169,580,8157,580,8157,595,8451,595,8451,580,8438,580,8370,573,8328,546,8310,489,8309,364xe" filled="true" fillcolor="#c036c4" stroked="false">
                <v:path arrowok="t"/>
                <v:fill type="solid"/>
                <w10:wrap type="none"/>
              </v:shape>
            </w:pict>
          </mc:Fallback>
        </mc:AlternateContent>
      </w:r>
      <w:bookmarkStart w:name="ABSOLUTELY NO ARRIVALS BEFORE 10:00AM FR" w:id="6"/>
      <w:bookmarkEnd w:id="6"/>
      <w:r>
        <w:rPr>
          <w:b w:val="0"/>
          <w:i w:val="0"/>
        </w:rPr>
      </w:r>
      <w:r>
        <w:rPr>
          <w:i/>
          <w:color w:val="E94667"/>
          <w:spacing w:val="-2"/>
        </w:rPr>
        <w:t>NO</w:t>
      </w:r>
      <w:r>
        <w:rPr>
          <w:i/>
          <w:color w:val="E94667"/>
          <w:spacing w:val="-17"/>
        </w:rPr>
        <w:t> </w:t>
      </w:r>
      <w:r>
        <w:rPr>
          <w:i/>
          <w:color w:val="E94667"/>
          <w:spacing w:val="-2"/>
        </w:rPr>
        <w:t>ARRIVALS</w:t>
      </w:r>
      <w:r>
        <w:rPr>
          <w:i/>
          <w:color w:val="E94667"/>
          <w:spacing w:val="-20"/>
        </w:rPr>
        <w:t> </w:t>
      </w:r>
      <w:r>
        <w:rPr>
          <w:i/>
          <w:color w:val="E94667"/>
          <w:spacing w:val="-2"/>
        </w:rPr>
        <w:t>BEFORE</w:t>
      </w:r>
      <w:r>
        <w:rPr>
          <w:i/>
          <w:color w:val="E94667"/>
          <w:spacing w:val="-17"/>
        </w:rPr>
        <w:t> </w:t>
      </w:r>
      <w:r>
        <w:rPr>
          <w:i/>
          <w:color w:val="E94667"/>
          <w:spacing w:val="-2"/>
        </w:rPr>
        <w:t>NOON</w:t>
      </w:r>
      <w:r>
        <w:rPr>
          <w:i/>
          <w:color w:val="E94667"/>
          <w:spacing w:val="-17"/>
        </w:rPr>
        <w:t> </w:t>
      </w:r>
      <w:r>
        <w:rPr>
          <w:i/>
          <w:color w:val="E94667"/>
          <w:spacing w:val="-2"/>
        </w:rPr>
        <w:t>FRIDAY,</w:t>
      </w:r>
      <w:r>
        <w:rPr>
          <w:i/>
          <w:color w:val="E94667"/>
        </w:rPr>
        <w:t> </w:t>
      </w:r>
      <w:r>
        <w:rPr>
          <w:i/>
          <w:color w:val="E94667"/>
          <w:spacing w:val="-2"/>
        </w:rPr>
        <w:t>MAY</w:t>
      </w:r>
      <w:r>
        <w:rPr>
          <w:i/>
          <w:color w:val="E94667"/>
          <w:spacing w:val="-20"/>
        </w:rPr>
        <w:t> </w:t>
      </w:r>
      <w:r>
        <w:rPr>
          <w:i/>
          <w:color w:val="E94667"/>
          <w:spacing w:val="-2"/>
        </w:rPr>
        <w:t>15,</w:t>
      </w:r>
      <w:r>
        <w:rPr>
          <w:i/>
          <w:color w:val="E94667"/>
          <w:spacing w:val="4"/>
        </w:rPr>
        <w:t> </w:t>
      </w:r>
      <w:r>
        <w:rPr>
          <w:i/>
          <w:color w:val="E94667"/>
          <w:spacing w:val="-4"/>
        </w:rPr>
        <w:t>2026</w:t>
      </w:r>
    </w:p>
    <w:p>
      <w:pPr>
        <w:pStyle w:val="Heading6"/>
        <w:spacing w:before="187"/>
        <w:ind w:left="414"/>
      </w:pPr>
      <w:bookmarkStart w:name="Measuring:" w:id="7"/>
      <w:bookmarkEnd w:id="7"/>
      <w:r>
        <w:rPr>
          <w:b w:val="0"/>
        </w:rPr>
      </w:r>
      <w:r>
        <w:rPr>
          <w:color w:val="232022"/>
          <w:spacing w:val="-2"/>
        </w:rPr>
        <w:t>Measuring:</w:t>
      </w:r>
    </w:p>
    <w:p>
      <w:pPr>
        <w:pStyle w:val="BodyText"/>
        <w:spacing w:line="259" w:lineRule="auto" w:before="187"/>
        <w:ind w:left="412" w:right="1110"/>
      </w:pPr>
      <w:r>
        <w:rPr>
          <w:color w:val="1F1F1F"/>
        </w:rPr>
        <w:t>Measuring will take place on Friday evening May 15, 2026, from 4:00-7:00pm and Saturday May</w:t>
      </w:r>
      <w:r>
        <w:rPr>
          <w:color w:val="1F1F1F"/>
          <w:spacing w:val="-1"/>
        </w:rPr>
        <w:t> </w:t>
      </w:r>
      <w:r>
        <w:rPr>
          <w:color w:val="1F1F1F"/>
        </w:rPr>
        <w:t>16, 2026, starting one hour before the show starts or at a scheduled</w:t>
      </w:r>
      <w:r>
        <w:rPr>
          <w:color w:val="1F1F1F"/>
          <w:spacing w:val="-1"/>
        </w:rPr>
        <w:t> </w:t>
      </w:r>
      <w:r>
        <w:rPr>
          <w:color w:val="1F1F1F"/>
        </w:rPr>
        <w:t>time as requested in the show office.</w:t>
      </w:r>
      <w:r>
        <w:rPr>
          <w:color w:val="1F1F1F"/>
          <w:spacing w:val="40"/>
        </w:rPr>
        <w:t> </w:t>
      </w:r>
      <w:r>
        <w:rPr>
          <w:color w:val="1F1F1F"/>
        </w:rPr>
        <w:t>Exhibitor packets and numbers will be issued after measurement.</w:t>
      </w:r>
      <w:r>
        <w:rPr>
          <w:color w:val="1F1F1F"/>
          <w:spacing w:val="40"/>
        </w:rPr>
        <w:t> </w:t>
      </w:r>
      <w:r>
        <w:rPr>
          <w:color w:val="1F1F1F"/>
        </w:rPr>
        <w:t>A clear copy of your AMHR registration papers must be presented at time of measuring.</w:t>
      </w:r>
    </w:p>
    <w:p>
      <w:pPr>
        <w:pStyle w:val="Heading6"/>
        <w:spacing w:before="149"/>
        <w:ind w:left="417"/>
      </w:pPr>
      <w:bookmarkStart w:name="Entries:" w:id="8"/>
      <w:bookmarkEnd w:id="8"/>
      <w:r>
        <w:rPr>
          <w:b w:val="0"/>
        </w:rPr>
      </w:r>
      <w:r>
        <w:rPr>
          <w:color w:val="242124"/>
          <w:spacing w:val="-2"/>
        </w:rPr>
        <w:t>Entries:</w:t>
      </w:r>
    </w:p>
    <w:p>
      <w:pPr>
        <w:pStyle w:val="BodyText"/>
        <w:spacing w:line="252" w:lineRule="auto" w:before="177"/>
        <w:ind w:left="405" w:right="1263" w:firstLine="7"/>
        <w:jc w:val="both"/>
      </w:pPr>
      <w:r>
        <w:rPr>
          <w:color w:val="211F20"/>
        </w:rPr>
        <w:t>All</w:t>
      </w:r>
      <w:r>
        <w:rPr>
          <w:color w:val="211F20"/>
          <w:spacing w:val="-3"/>
        </w:rPr>
        <w:t> </w:t>
      </w:r>
      <w:r>
        <w:rPr>
          <w:color w:val="211F20"/>
        </w:rPr>
        <w:t>entry</w:t>
      </w:r>
      <w:r>
        <w:rPr>
          <w:color w:val="211F20"/>
          <w:spacing w:val="-10"/>
        </w:rPr>
        <w:t> </w:t>
      </w:r>
      <w:r>
        <w:rPr>
          <w:color w:val="211F20"/>
        </w:rPr>
        <w:t>forms,</w:t>
      </w:r>
      <w:r>
        <w:rPr>
          <w:color w:val="211F20"/>
          <w:spacing w:val="-3"/>
        </w:rPr>
        <w:t> </w:t>
      </w:r>
      <w:r>
        <w:rPr>
          <w:color w:val="211F20"/>
        </w:rPr>
        <w:t>copies</w:t>
      </w:r>
      <w:r>
        <w:rPr>
          <w:color w:val="211F20"/>
          <w:spacing w:val="-8"/>
        </w:rPr>
        <w:t> </w:t>
      </w:r>
      <w:r>
        <w:rPr>
          <w:color w:val="211F20"/>
        </w:rPr>
        <w:t>of</w:t>
      </w:r>
      <w:r>
        <w:rPr>
          <w:color w:val="211F20"/>
          <w:spacing w:val="-11"/>
        </w:rPr>
        <w:t> </w:t>
      </w:r>
      <w:r>
        <w:rPr>
          <w:color w:val="211F20"/>
        </w:rPr>
        <w:t>both</w:t>
      </w:r>
      <w:r>
        <w:rPr>
          <w:color w:val="211F20"/>
          <w:spacing w:val="-4"/>
        </w:rPr>
        <w:t> </w:t>
      </w:r>
      <w:r>
        <w:rPr>
          <w:color w:val="211F20"/>
        </w:rPr>
        <w:t>sides</w:t>
      </w:r>
      <w:r>
        <w:rPr>
          <w:color w:val="211F20"/>
          <w:spacing w:val="-10"/>
        </w:rPr>
        <w:t> </w:t>
      </w:r>
      <w:r>
        <w:rPr>
          <w:color w:val="211F20"/>
        </w:rPr>
        <w:t>of</w:t>
      </w:r>
      <w:r>
        <w:rPr>
          <w:color w:val="211F20"/>
          <w:spacing w:val="-13"/>
        </w:rPr>
        <w:t> </w:t>
      </w:r>
      <w:r>
        <w:rPr>
          <w:color w:val="211F20"/>
        </w:rPr>
        <w:t>the</w:t>
      </w:r>
      <w:r>
        <w:rPr>
          <w:color w:val="211F20"/>
          <w:spacing w:val="-7"/>
        </w:rPr>
        <w:t> </w:t>
      </w:r>
      <w:r>
        <w:rPr>
          <w:color w:val="211F20"/>
        </w:rPr>
        <w:t>AMHR</w:t>
      </w:r>
      <w:r>
        <w:rPr>
          <w:color w:val="211F20"/>
          <w:spacing w:val="-8"/>
        </w:rPr>
        <w:t> </w:t>
      </w:r>
      <w:r>
        <w:rPr>
          <w:color w:val="211F20"/>
        </w:rPr>
        <w:t>registration</w:t>
      </w:r>
      <w:r>
        <w:rPr>
          <w:color w:val="211F20"/>
          <w:spacing w:val="-8"/>
        </w:rPr>
        <w:t> </w:t>
      </w:r>
      <w:r>
        <w:rPr>
          <w:color w:val="211F20"/>
        </w:rPr>
        <w:t>papers</w:t>
      </w:r>
      <w:r>
        <w:rPr>
          <w:color w:val="211F20"/>
          <w:spacing w:val="-3"/>
        </w:rPr>
        <w:t> </w:t>
      </w:r>
      <w:r>
        <w:rPr>
          <w:color w:val="211F20"/>
        </w:rPr>
        <w:t>for</w:t>
      </w:r>
      <w:r>
        <w:rPr>
          <w:color w:val="211F20"/>
          <w:spacing w:val="-5"/>
        </w:rPr>
        <w:t> </w:t>
      </w:r>
      <w:r>
        <w:rPr>
          <w:color w:val="211F20"/>
        </w:rPr>
        <w:t>each</w:t>
      </w:r>
      <w:r>
        <w:rPr>
          <w:color w:val="211F20"/>
          <w:spacing w:val="-1"/>
        </w:rPr>
        <w:t> </w:t>
      </w:r>
      <w:r>
        <w:rPr>
          <w:color w:val="211F20"/>
        </w:rPr>
        <w:t>horse,</w:t>
      </w:r>
      <w:r>
        <w:rPr>
          <w:color w:val="211F20"/>
          <w:spacing w:val="-6"/>
        </w:rPr>
        <w:t> </w:t>
      </w:r>
      <w:r>
        <w:rPr>
          <w:color w:val="211F20"/>
        </w:rPr>
        <w:t>copies</w:t>
      </w:r>
      <w:r>
        <w:rPr>
          <w:color w:val="211F20"/>
          <w:spacing w:val="-14"/>
        </w:rPr>
        <w:t> </w:t>
      </w:r>
      <w:r>
        <w:rPr>
          <w:color w:val="211F20"/>
        </w:rPr>
        <w:t>of Amateur</w:t>
      </w:r>
      <w:r>
        <w:rPr>
          <w:color w:val="211F20"/>
          <w:spacing w:val="-6"/>
        </w:rPr>
        <w:t> </w:t>
      </w:r>
      <w:r>
        <w:rPr>
          <w:color w:val="211F20"/>
        </w:rPr>
        <w:t>and</w:t>
      </w:r>
      <w:r>
        <w:rPr>
          <w:color w:val="211F20"/>
          <w:spacing w:val="-10"/>
        </w:rPr>
        <w:t> </w:t>
      </w:r>
      <w:r>
        <w:rPr>
          <w:color w:val="211F20"/>
        </w:rPr>
        <w:t>/or</w:t>
      </w:r>
      <w:r>
        <w:rPr>
          <w:color w:val="211F20"/>
          <w:spacing w:val="-10"/>
        </w:rPr>
        <w:t> </w:t>
      </w:r>
      <w:r>
        <w:rPr>
          <w:color w:val="211F20"/>
        </w:rPr>
        <w:t>Youth</w:t>
      </w:r>
      <w:r>
        <w:rPr>
          <w:color w:val="211F20"/>
          <w:spacing w:val="-7"/>
        </w:rPr>
        <w:t> </w:t>
      </w:r>
      <w:r>
        <w:rPr>
          <w:color w:val="211F20"/>
        </w:rPr>
        <w:t>cards,</w:t>
      </w:r>
      <w:r>
        <w:rPr>
          <w:color w:val="211F20"/>
          <w:spacing w:val="-3"/>
        </w:rPr>
        <w:t> </w:t>
      </w:r>
      <w:r>
        <w:rPr>
          <w:color w:val="211F20"/>
        </w:rPr>
        <w:t>and</w:t>
      </w:r>
      <w:r>
        <w:rPr>
          <w:color w:val="211F20"/>
          <w:spacing w:val="-7"/>
        </w:rPr>
        <w:t> </w:t>
      </w:r>
      <w:r>
        <w:rPr>
          <w:color w:val="211F20"/>
        </w:rPr>
        <w:t>a</w:t>
      </w:r>
      <w:r>
        <w:rPr>
          <w:color w:val="211F20"/>
          <w:spacing w:val="-10"/>
        </w:rPr>
        <w:t> </w:t>
      </w:r>
      <w:r>
        <w:rPr>
          <w:color w:val="211F20"/>
        </w:rPr>
        <w:t>check/money</w:t>
      </w:r>
      <w:r>
        <w:rPr>
          <w:color w:val="211F20"/>
          <w:spacing w:val="-9"/>
        </w:rPr>
        <w:t> </w:t>
      </w:r>
      <w:r>
        <w:rPr>
          <w:color w:val="211F20"/>
        </w:rPr>
        <w:t>order</w:t>
      </w:r>
      <w:r>
        <w:rPr>
          <w:color w:val="211F20"/>
          <w:spacing w:val="-10"/>
        </w:rPr>
        <w:t> </w:t>
      </w:r>
      <w:r>
        <w:rPr>
          <w:color w:val="211F20"/>
        </w:rPr>
        <w:t>must</w:t>
      </w:r>
      <w:r>
        <w:rPr>
          <w:color w:val="211F20"/>
          <w:spacing w:val="-11"/>
        </w:rPr>
        <w:t> </w:t>
      </w:r>
      <w:r>
        <w:rPr>
          <w:color w:val="211F20"/>
        </w:rPr>
        <w:t>be</w:t>
      </w:r>
      <w:r>
        <w:rPr>
          <w:color w:val="211F20"/>
          <w:spacing w:val="-8"/>
        </w:rPr>
        <w:t> </w:t>
      </w:r>
      <w:r>
        <w:rPr>
          <w:color w:val="211F20"/>
        </w:rPr>
        <w:t>submitted</w:t>
      </w:r>
      <w:r>
        <w:rPr>
          <w:color w:val="211F20"/>
          <w:spacing w:val="-7"/>
        </w:rPr>
        <w:t> </w:t>
      </w:r>
      <w:r>
        <w:rPr>
          <w:color w:val="211F20"/>
        </w:rPr>
        <w:t>to</w:t>
      </w:r>
      <w:r>
        <w:rPr>
          <w:color w:val="211F20"/>
          <w:spacing w:val="-12"/>
        </w:rPr>
        <w:t> </w:t>
      </w:r>
      <w:r>
        <w:rPr>
          <w:color w:val="211F20"/>
        </w:rPr>
        <w:t>the</w:t>
      </w:r>
      <w:r>
        <w:rPr>
          <w:color w:val="211F20"/>
          <w:spacing w:val="-8"/>
        </w:rPr>
        <w:t> </w:t>
      </w:r>
      <w:r>
        <w:rPr>
          <w:color w:val="211F20"/>
        </w:rPr>
        <w:t>show</w:t>
      </w:r>
      <w:r>
        <w:rPr>
          <w:color w:val="211F20"/>
          <w:spacing w:val="-10"/>
        </w:rPr>
        <w:t> </w:t>
      </w:r>
      <w:r>
        <w:rPr>
          <w:color w:val="211F20"/>
        </w:rPr>
        <w:t>office before you can</w:t>
      </w:r>
      <w:r>
        <w:rPr>
          <w:color w:val="211F20"/>
          <w:spacing w:val="-1"/>
        </w:rPr>
        <w:t> </w:t>
      </w:r>
      <w:r>
        <w:rPr>
          <w:color w:val="211F20"/>
        </w:rPr>
        <w:t>show.</w:t>
      </w:r>
      <w:r>
        <w:rPr>
          <w:color w:val="211F20"/>
          <w:spacing w:val="40"/>
        </w:rPr>
        <w:t> </w:t>
      </w:r>
      <w:r>
        <w:rPr>
          <w:b/>
          <w:color w:val="211F20"/>
        </w:rPr>
        <w:t>Checks are to</w:t>
      </w:r>
      <w:r>
        <w:rPr>
          <w:b/>
          <w:color w:val="211F20"/>
          <w:spacing w:val="-4"/>
        </w:rPr>
        <w:t> </w:t>
      </w:r>
      <w:r>
        <w:rPr>
          <w:b/>
          <w:color w:val="211F20"/>
        </w:rPr>
        <w:t>be made payable</w:t>
      </w:r>
      <w:r>
        <w:rPr>
          <w:b/>
          <w:color w:val="211F20"/>
          <w:spacing w:val="-8"/>
        </w:rPr>
        <w:t> </w:t>
      </w:r>
      <w:r>
        <w:rPr>
          <w:b/>
          <w:color w:val="211F20"/>
        </w:rPr>
        <w:t>to:</w:t>
      </w:r>
      <w:r>
        <w:rPr>
          <w:b/>
          <w:color w:val="211F20"/>
          <w:spacing w:val="-1"/>
        </w:rPr>
        <w:t> </w:t>
      </w:r>
      <w:r>
        <w:rPr>
          <w:b/>
          <w:color w:val="211F20"/>
        </w:rPr>
        <w:t>TSMHC.</w:t>
      </w:r>
      <w:r>
        <w:rPr>
          <w:b/>
          <w:color w:val="211F20"/>
          <w:spacing w:val="40"/>
        </w:rPr>
        <w:t> </w:t>
      </w:r>
      <w:r>
        <w:rPr>
          <w:color w:val="211F20"/>
        </w:rPr>
        <w:t>Entries</w:t>
      </w:r>
      <w:r>
        <w:rPr>
          <w:color w:val="211F20"/>
          <w:spacing w:val="-2"/>
        </w:rPr>
        <w:t> </w:t>
      </w:r>
      <w:r>
        <w:rPr>
          <w:color w:val="211F20"/>
        </w:rPr>
        <w:t>post-marked</w:t>
      </w:r>
      <w:r>
        <w:rPr>
          <w:color w:val="211F20"/>
          <w:spacing w:val="-1"/>
        </w:rPr>
        <w:t> </w:t>
      </w:r>
      <w:r>
        <w:rPr>
          <w:color w:val="211F20"/>
        </w:rPr>
        <w:t>after May 8, 2026, will be assessed a </w:t>
      </w:r>
      <w:r>
        <w:rPr>
          <w:color w:val="211F20"/>
          <w:position w:val="4"/>
        </w:rPr>
        <w:t>$</w:t>
      </w:r>
      <w:r>
        <w:rPr>
          <w:color w:val="211F20"/>
        </w:rPr>
        <w:t>5.00 per class fee.</w:t>
      </w:r>
      <w:r>
        <w:rPr>
          <w:color w:val="211F20"/>
          <w:spacing w:val="80"/>
        </w:rPr>
        <w:t> </w:t>
      </w:r>
      <w:r>
        <w:rPr>
          <w:color w:val="211F20"/>
        </w:rPr>
        <w:t>Any returned check will be assessed a</w:t>
      </w:r>
    </w:p>
    <w:p>
      <w:pPr>
        <w:pStyle w:val="BodyText"/>
        <w:spacing w:line="302" w:lineRule="exact"/>
        <w:ind w:left="405"/>
        <w:jc w:val="both"/>
      </w:pPr>
      <w:r>
        <w:rPr>
          <w:color w:val="211F20"/>
          <w:position w:val="4"/>
        </w:rPr>
        <w:t>$</w:t>
      </w:r>
      <w:r>
        <w:rPr>
          <w:color w:val="211F20"/>
        </w:rPr>
        <w:t>50.00</w:t>
      </w:r>
      <w:r>
        <w:rPr>
          <w:color w:val="211F20"/>
          <w:spacing w:val="-12"/>
        </w:rPr>
        <w:t> </w:t>
      </w:r>
      <w:r>
        <w:rPr>
          <w:color w:val="211F20"/>
        </w:rPr>
        <w:t>fee.</w:t>
      </w:r>
      <w:r>
        <w:rPr>
          <w:color w:val="211F20"/>
          <w:spacing w:val="-7"/>
        </w:rPr>
        <w:t> </w:t>
      </w:r>
      <w:r>
        <w:rPr>
          <w:color w:val="211F20"/>
        </w:rPr>
        <w:t>No</w:t>
      </w:r>
      <w:r>
        <w:rPr>
          <w:color w:val="211F20"/>
          <w:spacing w:val="-6"/>
        </w:rPr>
        <w:t> </w:t>
      </w:r>
      <w:r>
        <w:rPr>
          <w:color w:val="211F20"/>
        </w:rPr>
        <w:t>refunds</w:t>
      </w:r>
      <w:r>
        <w:rPr>
          <w:color w:val="211F20"/>
          <w:spacing w:val="-12"/>
        </w:rPr>
        <w:t> </w:t>
      </w:r>
      <w:r>
        <w:rPr>
          <w:color w:val="211F20"/>
        </w:rPr>
        <w:t>will</w:t>
      </w:r>
      <w:r>
        <w:rPr>
          <w:color w:val="211F20"/>
          <w:spacing w:val="-4"/>
        </w:rPr>
        <w:t> </w:t>
      </w:r>
      <w:r>
        <w:rPr>
          <w:color w:val="211F20"/>
        </w:rPr>
        <w:t>be</w:t>
      </w:r>
      <w:r>
        <w:rPr>
          <w:color w:val="211F20"/>
          <w:spacing w:val="-9"/>
        </w:rPr>
        <w:t> </w:t>
      </w:r>
      <w:r>
        <w:rPr>
          <w:color w:val="211F20"/>
        </w:rPr>
        <w:t>given</w:t>
      </w:r>
      <w:r>
        <w:rPr>
          <w:color w:val="211F20"/>
          <w:spacing w:val="-10"/>
        </w:rPr>
        <w:t> </w:t>
      </w:r>
      <w:r>
        <w:rPr>
          <w:color w:val="211F20"/>
        </w:rPr>
        <w:t>for</w:t>
      </w:r>
      <w:r>
        <w:rPr>
          <w:color w:val="211F20"/>
          <w:spacing w:val="-9"/>
        </w:rPr>
        <w:t> </w:t>
      </w:r>
      <w:r>
        <w:rPr>
          <w:color w:val="211F20"/>
        </w:rPr>
        <w:t>any</w:t>
      </w:r>
      <w:r>
        <w:rPr>
          <w:color w:val="211F20"/>
          <w:spacing w:val="-10"/>
        </w:rPr>
        <w:t> </w:t>
      </w:r>
      <w:r>
        <w:rPr>
          <w:color w:val="211F20"/>
        </w:rPr>
        <w:t>reason.</w:t>
      </w:r>
      <w:r>
        <w:rPr>
          <w:color w:val="211F20"/>
          <w:spacing w:val="36"/>
        </w:rPr>
        <w:t> </w:t>
      </w:r>
      <w:r>
        <w:rPr>
          <w:color w:val="211F20"/>
        </w:rPr>
        <w:t>Substitutions</w:t>
      </w:r>
      <w:r>
        <w:rPr>
          <w:color w:val="211F20"/>
          <w:spacing w:val="-7"/>
        </w:rPr>
        <w:t> </w:t>
      </w:r>
      <w:r>
        <w:rPr>
          <w:color w:val="211F20"/>
        </w:rPr>
        <w:t>will</w:t>
      </w:r>
      <w:r>
        <w:rPr>
          <w:color w:val="211F20"/>
          <w:spacing w:val="-9"/>
        </w:rPr>
        <w:t> </w:t>
      </w:r>
      <w:r>
        <w:rPr>
          <w:color w:val="211F20"/>
        </w:rPr>
        <w:t>be</w:t>
      </w:r>
      <w:r>
        <w:rPr>
          <w:color w:val="211F20"/>
          <w:spacing w:val="-6"/>
        </w:rPr>
        <w:t> </w:t>
      </w:r>
      <w:r>
        <w:rPr>
          <w:color w:val="211F20"/>
        </w:rPr>
        <w:t>accepted</w:t>
      </w:r>
      <w:r>
        <w:rPr>
          <w:color w:val="211F20"/>
          <w:spacing w:val="-10"/>
        </w:rPr>
        <w:t> </w:t>
      </w:r>
      <w:r>
        <w:rPr>
          <w:color w:val="211F20"/>
          <w:spacing w:val="-2"/>
        </w:rPr>
        <w:t>without</w:t>
      </w:r>
    </w:p>
    <w:p>
      <w:pPr>
        <w:pStyle w:val="BodyText"/>
        <w:spacing w:before="12"/>
        <w:ind w:left="405"/>
      </w:pPr>
      <w:r>
        <w:rPr>
          <w:color w:val="211F20"/>
          <w:spacing w:val="-2"/>
        </w:rPr>
        <w:t>penalty.</w:t>
      </w:r>
    </w:p>
    <w:p>
      <w:pPr>
        <w:pStyle w:val="BodyText"/>
        <w:spacing w:line="259" w:lineRule="auto" w:before="221"/>
        <w:ind w:left="405" w:right="1110" w:firstLine="2"/>
      </w:pPr>
      <w:r>
        <w:rPr>
          <w:b/>
          <w:color w:val="211F20"/>
        </w:rPr>
        <w:t>Coggins/Health</w:t>
      </w:r>
      <w:r>
        <w:rPr>
          <w:b/>
          <w:color w:val="211F20"/>
          <w:spacing w:val="-14"/>
        </w:rPr>
        <w:t> </w:t>
      </w:r>
      <w:r>
        <w:rPr>
          <w:b/>
          <w:color w:val="211F20"/>
        </w:rPr>
        <w:t>Papers:</w:t>
      </w:r>
      <w:r>
        <w:rPr>
          <w:b/>
          <w:color w:val="211F20"/>
          <w:spacing w:val="29"/>
        </w:rPr>
        <w:t> </w:t>
      </w:r>
      <w:r>
        <w:rPr>
          <w:color w:val="211F20"/>
        </w:rPr>
        <w:t>Coggins</w:t>
      </w:r>
      <w:r>
        <w:rPr>
          <w:color w:val="211F20"/>
          <w:spacing w:val="-11"/>
        </w:rPr>
        <w:t> </w:t>
      </w:r>
      <w:r>
        <w:rPr>
          <w:color w:val="211F20"/>
        </w:rPr>
        <w:t>and</w:t>
      </w:r>
      <w:r>
        <w:rPr>
          <w:color w:val="211F20"/>
          <w:spacing w:val="-12"/>
        </w:rPr>
        <w:t> </w:t>
      </w:r>
      <w:r>
        <w:rPr>
          <w:color w:val="211F20"/>
        </w:rPr>
        <w:t>Health</w:t>
      </w:r>
      <w:r>
        <w:rPr>
          <w:color w:val="211F20"/>
          <w:spacing w:val="-12"/>
        </w:rPr>
        <w:t> </w:t>
      </w:r>
      <w:r>
        <w:rPr>
          <w:color w:val="211F20"/>
        </w:rPr>
        <w:t>papers</w:t>
      </w:r>
      <w:r>
        <w:rPr>
          <w:color w:val="211F20"/>
          <w:spacing w:val="-11"/>
        </w:rPr>
        <w:t> </w:t>
      </w:r>
      <w:r>
        <w:rPr>
          <w:color w:val="211F20"/>
        </w:rPr>
        <w:t>are</w:t>
      </w:r>
      <w:r>
        <w:rPr>
          <w:color w:val="211F20"/>
          <w:spacing w:val="-10"/>
        </w:rPr>
        <w:t> </w:t>
      </w:r>
      <w:r>
        <w:rPr>
          <w:color w:val="211F20"/>
        </w:rPr>
        <w:t>required</w:t>
      </w:r>
      <w:r>
        <w:rPr>
          <w:color w:val="211F20"/>
          <w:spacing w:val="-12"/>
        </w:rPr>
        <w:t> </w:t>
      </w:r>
      <w:r>
        <w:rPr>
          <w:color w:val="211F20"/>
        </w:rPr>
        <w:t>at</w:t>
      </w:r>
      <w:r>
        <w:rPr>
          <w:color w:val="211F20"/>
          <w:spacing w:val="-12"/>
        </w:rPr>
        <w:t> </w:t>
      </w:r>
      <w:r>
        <w:rPr>
          <w:color w:val="211F20"/>
        </w:rPr>
        <w:t>the</w:t>
      </w:r>
      <w:r>
        <w:rPr>
          <w:color w:val="211F20"/>
          <w:spacing w:val="-10"/>
        </w:rPr>
        <w:t> </w:t>
      </w:r>
      <w:r>
        <w:rPr>
          <w:color w:val="211F20"/>
        </w:rPr>
        <w:t>facility.</w:t>
      </w:r>
      <w:r>
        <w:rPr>
          <w:color w:val="211F20"/>
          <w:spacing w:val="32"/>
        </w:rPr>
        <w:t> </w:t>
      </w:r>
      <w:r>
        <w:rPr>
          <w:color w:val="211F20"/>
        </w:rPr>
        <w:t>Please</w:t>
      </w:r>
      <w:r>
        <w:rPr>
          <w:color w:val="211F20"/>
          <w:spacing w:val="-10"/>
        </w:rPr>
        <w:t> </w:t>
      </w:r>
      <w:r>
        <w:rPr>
          <w:color w:val="211F20"/>
        </w:rPr>
        <w:t>follow current Ohio state requirements for coggins and health papers.</w:t>
      </w:r>
      <w:r>
        <w:rPr>
          <w:color w:val="211F20"/>
          <w:spacing w:val="40"/>
        </w:rPr>
        <w:t> </w:t>
      </w:r>
      <w:r>
        <w:rPr>
          <w:color w:val="211F20"/>
        </w:rPr>
        <w:t>Please note that the requirements for out-of-state horses differ from in-state horses.</w:t>
      </w:r>
    </w:p>
    <w:p>
      <w:pPr>
        <w:pStyle w:val="Heading6"/>
        <w:spacing w:before="166"/>
        <w:ind w:left="417"/>
      </w:pPr>
      <w:bookmarkStart w:name="Amateur and Youth Classes:" w:id="9"/>
      <w:bookmarkEnd w:id="9"/>
      <w:r>
        <w:rPr>
          <w:b w:val="0"/>
        </w:rPr>
      </w:r>
      <w:r>
        <w:rPr>
          <w:color w:val="201F20"/>
        </w:rPr>
        <w:t>Amateur</w:t>
      </w:r>
      <w:r>
        <w:rPr>
          <w:color w:val="201F20"/>
          <w:spacing w:val="-13"/>
        </w:rPr>
        <w:t> </w:t>
      </w:r>
      <w:r>
        <w:rPr>
          <w:color w:val="201F20"/>
        </w:rPr>
        <w:t>and</w:t>
      </w:r>
      <w:r>
        <w:rPr>
          <w:color w:val="201F20"/>
          <w:spacing w:val="-14"/>
        </w:rPr>
        <w:t> </w:t>
      </w:r>
      <w:r>
        <w:rPr>
          <w:color w:val="201F20"/>
        </w:rPr>
        <w:t>Youth</w:t>
      </w:r>
      <w:r>
        <w:rPr>
          <w:color w:val="201F20"/>
          <w:spacing w:val="-12"/>
        </w:rPr>
        <w:t> </w:t>
      </w:r>
      <w:r>
        <w:rPr>
          <w:color w:val="201F20"/>
          <w:spacing w:val="-2"/>
        </w:rPr>
        <w:t>Classes:</w:t>
      </w:r>
    </w:p>
    <w:p>
      <w:pPr>
        <w:pStyle w:val="BodyText"/>
        <w:spacing w:line="256" w:lineRule="auto" w:before="178"/>
        <w:ind w:left="412" w:right="1110"/>
      </w:pPr>
      <w:r>
        <w:rPr>
          <w:color w:val="222021"/>
        </w:rPr>
        <w:t>All</w:t>
      </w:r>
      <w:r>
        <w:rPr>
          <w:color w:val="222021"/>
          <w:spacing w:val="-11"/>
        </w:rPr>
        <w:t> </w:t>
      </w:r>
      <w:r>
        <w:rPr>
          <w:color w:val="222021"/>
        </w:rPr>
        <w:t>youth</w:t>
      </w:r>
      <w:r>
        <w:rPr>
          <w:color w:val="222021"/>
          <w:spacing w:val="-10"/>
        </w:rPr>
        <w:t> </w:t>
      </w:r>
      <w:r>
        <w:rPr>
          <w:color w:val="222021"/>
        </w:rPr>
        <w:t>must</w:t>
      </w:r>
      <w:r>
        <w:rPr>
          <w:color w:val="222021"/>
          <w:spacing w:val="-7"/>
        </w:rPr>
        <w:t> </w:t>
      </w:r>
      <w:r>
        <w:rPr>
          <w:color w:val="222021"/>
        </w:rPr>
        <w:t>have</w:t>
      </w:r>
      <w:r>
        <w:rPr>
          <w:color w:val="222021"/>
          <w:spacing w:val="-9"/>
        </w:rPr>
        <w:t> </w:t>
      </w:r>
      <w:r>
        <w:rPr>
          <w:color w:val="222021"/>
        </w:rPr>
        <w:t>an</w:t>
      </w:r>
      <w:r>
        <w:rPr>
          <w:color w:val="222021"/>
          <w:spacing w:val="-12"/>
        </w:rPr>
        <w:t> </w:t>
      </w:r>
      <w:r>
        <w:rPr>
          <w:color w:val="222021"/>
        </w:rPr>
        <w:t>AMHR/ASPC</w:t>
      </w:r>
      <w:r>
        <w:rPr>
          <w:color w:val="222021"/>
          <w:spacing w:val="-12"/>
        </w:rPr>
        <w:t> </w:t>
      </w:r>
      <w:r>
        <w:rPr>
          <w:color w:val="222021"/>
        </w:rPr>
        <w:t>Youth</w:t>
      </w:r>
      <w:r>
        <w:rPr>
          <w:color w:val="222021"/>
          <w:spacing w:val="-10"/>
        </w:rPr>
        <w:t> </w:t>
      </w:r>
      <w:r>
        <w:rPr>
          <w:color w:val="222021"/>
        </w:rPr>
        <w:t>number</w:t>
      </w:r>
      <w:r>
        <w:rPr>
          <w:color w:val="222021"/>
          <w:spacing w:val="-6"/>
        </w:rPr>
        <w:t> </w:t>
      </w:r>
      <w:r>
        <w:rPr>
          <w:color w:val="222021"/>
        </w:rPr>
        <w:t>to</w:t>
      </w:r>
      <w:r>
        <w:rPr>
          <w:color w:val="222021"/>
          <w:spacing w:val="-12"/>
        </w:rPr>
        <w:t> </w:t>
      </w:r>
      <w:r>
        <w:rPr>
          <w:color w:val="222021"/>
        </w:rPr>
        <w:t>earn</w:t>
      </w:r>
      <w:r>
        <w:rPr>
          <w:color w:val="222021"/>
          <w:spacing w:val="-7"/>
        </w:rPr>
        <w:t> </w:t>
      </w:r>
      <w:r>
        <w:rPr>
          <w:color w:val="222021"/>
        </w:rPr>
        <w:t>points</w:t>
      </w:r>
      <w:r>
        <w:rPr>
          <w:color w:val="222021"/>
          <w:spacing w:val="-11"/>
        </w:rPr>
        <w:t> </w:t>
      </w:r>
      <w:r>
        <w:rPr>
          <w:color w:val="222021"/>
        </w:rPr>
        <w:t>towards</w:t>
      </w:r>
      <w:r>
        <w:rPr>
          <w:color w:val="222021"/>
          <w:spacing w:val="-9"/>
        </w:rPr>
        <w:t> </w:t>
      </w:r>
      <w:r>
        <w:rPr>
          <w:color w:val="222021"/>
        </w:rPr>
        <w:t>National</w:t>
      </w:r>
      <w:r>
        <w:rPr>
          <w:color w:val="222021"/>
          <w:spacing w:val="-11"/>
        </w:rPr>
        <w:t> </w:t>
      </w:r>
      <w:r>
        <w:rPr>
          <w:color w:val="222021"/>
        </w:rPr>
        <w:t>awards</w:t>
      </w:r>
      <w:r>
        <w:rPr>
          <w:color w:val="222021"/>
          <w:spacing w:val="-11"/>
        </w:rPr>
        <w:t> </w:t>
      </w:r>
      <w:r>
        <w:rPr>
          <w:color w:val="222021"/>
        </w:rPr>
        <w:t>and titles.</w:t>
      </w:r>
      <w:r>
        <w:rPr>
          <w:color w:val="222021"/>
          <w:spacing w:val="40"/>
        </w:rPr>
        <w:t> </w:t>
      </w:r>
      <w:r>
        <w:rPr>
          <w:color w:val="222021"/>
        </w:rPr>
        <w:t>Youth membership is free but must be applied for if no membership is already sponsored.</w:t>
      </w:r>
      <w:r>
        <w:rPr>
          <w:color w:val="222021"/>
          <w:spacing w:val="40"/>
        </w:rPr>
        <w:t> </w:t>
      </w:r>
      <w:r>
        <w:rPr>
          <w:color w:val="222021"/>
        </w:rPr>
        <w:t>An application may be filled out at the Horse Show Office the day of the show if needed.</w:t>
      </w:r>
      <w:r>
        <w:rPr>
          <w:color w:val="222021"/>
          <w:spacing w:val="37"/>
        </w:rPr>
        <w:t> </w:t>
      </w:r>
      <w:r>
        <w:rPr>
          <w:color w:val="222021"/>
        </w:rPr>
        <w:t>An</w:t>
      </w:r>
      <w:r>
        <w:rPr>
          <w:color w:val="222021"/>
          <w:spacing w:val="-9"/>
        </w:rPr>
        <w:t> </w:t>
      </w:r>
      <w:r>
        <w:rPr>
          <w:color w:val="222021"/>
        </w:rPr>
        <w:t>Amateur</w:t>
      </w:r>
      <w:r>
        <w:rPr>
          <w:color w:val="222021"/>
          <w:spacing w:val="-5"/>
        </w:rPr>
        <w:t> </w:t>
      </w:r>
      <w:r>
        <w:rPr>
          <w:color w:val="222021"/>
        </w:rPr>
        <w:t>Card</w:t>
      </w:r>
      <w:r>
        <w:rPr>
          <w:color w:val="222021"/>
          <w:spacing w:val="-7"/>
        </w:rPr>
        <w:t> </w:t>
      </w:r>
      <w:r>
        <w:rPr>
          <w:color w:val="222021"/>
        </w:rPr>
        <w:t>is</w:t>
      </w:r>
      <w:r>
        <w:rPr>
          <w:color w:val="222021"/>
          <w:spacing w:val="-1"/>
        </w:rPr>
        <w:t> </w:t>
      </w:r>
      <w:r>
        <w:rPr>
          <w:color w:val="222021"/>
        </w:rPr>
        <w:t>required</w:t>
      </w:r>
      <w:r>
        <w:rPr>
          <w:color w:val="222021"/>
          <w:spacing w:val="-2"/>
        </w:rPr>
        <w:t> </w:t>
      </w:r>
      <w:r>
        <w:rPr>
          <w:color w:val="222021"/>
        </w:rPr>
        <w:t>to</w:t>
      </w:r>
      <w:r>
        <w:rPr>
          <w:color w:val="222021"/>
          <w:spacing w:val="-7"/>
        </w:rPr>
        <w:t> </w:t>
      </w:r>
      <w:r>
        <w:rPr>
          <w:color w:val="222021"/>
        </w:rPr>
        <w:t>participate</w:t>
      </w:r>
      <w:r>
        <w:rPr>
          <w:color w:val="222021"/>
          <w:spacing w:val="-5"/>
        </w:rPr>
        <w:t> </w:t>
      </w:r>
      <w:r>
        <w:rPr>
          <w:color w:val="222021"/>
        </w:rPr>
        <w:t>in</w:t>
      </w:r>
      <w:r>
        <w:rPr>
          <w:color w:val="222021"/>
          <w:spacing w:val="-4"/>
        </w:rPr>
        <w:t> </w:t>
      </w:r>
      <w:r>
        <w:rPr>
          <w:color w:val="222021"/>
        </w:rPr>
        <w:t>Amateur classes.</w:t>
      </w:r>
      <w:r>
        <w:rPr>
          <w:color w:val="222021"/>
          <w:spacing w:val="37"/>
        </w:rPr>
        <w:t> </w:t>
      </w:r>
      <w:r>
        <w:rPr>
          <w:color w:val="222021"/>
        </w:rPr>
        <w:t>You</w:t>
      </w:r>
      <w:r>
        <w:rPr>
          <w:color w:val="222021"/>
          <w:spacing w:val="-4"/>
        </w:rPr>
        <w:t> </w:t>
      </w:r>
      <w:r>
        <w:rPr>
          <w:color w:val="222021"/>
        </w:rPr>
        <w:t>must</w:t>
      </w:r>
      <w:r>
        <w:rPr>
          <w:color w:val="222021"/>
          <w:spacing w:val="-2"/>
        </w:rPr>
        <w:t> </w:t>
      </w:r>
      <w:r>
        <w:rPr>
          <w:color w:val="222021"/>
        </w:rPr>
        <w:t>be</w:t>
      </w:r>
      <w:r>
        <w:rPr>
          <w:color w:val="222021"/>
          <w:spacing w:val="-7"/>
        </w:rPr>
        <w:t> </w:t>
      </w:r>
      <w:r>
        <w:rPr>
          <w:color w:val="222021"/>
        </w:rPr>
        <w:t>an</w:t>
      </w:r>
      <w:r>
        <w:rPr>
          <w:color w:val="222021"/>
          <w:spacing w:val="-2"/>
        </w:rPr>
        <w:t> </w:t>
      </w:r>
      <w:r>
        <w:rPr>
          <w:color w:val="232122"/>
        </w:rPr>
        <w:t>ASPC/ AMHR member to apply.</w:t>
      </w:r>
      <w:r>
        <w:rPr>
          <w:color w:val="232122"/>
          <w:spacing w:val="40"/>
        </w:rPr>
        <w:t> </w:t>
      </w:r>
      <w:r>
        <w:rPr>
          <w:color w:val="232122"/>
        </w:rPr>
        <w:t>Applications are available at the Horse Show Office or from the </w:t>
      </w:r>
      <w:r>
        <w:rPr>
          <w:color w:val="232122"/>
          <w:spacing w:val="-2"/>
        </w:rPr>
        <w:t>Steward.</w:t>
      </w:r>
    </w:p>
    <w:p>
      <w:pPr>
        <w:pStyle w:val="Heading6"/>
        <w:spacing w:before="154"/>
        <w:ind w:left="419"/>
      </w:pPr>
      <w:bookmarkStart w:name="Responsibility:" w:id="10"/>
      <w:bookmarkEnd w:id="10"/>
      <w:r>
        <w:rPr>
          <w:b w:val="0"/>
        </w:rPr>
      </w:r>
      <w:r>
        <w:rPr>
          <w:color w:val="242324"/>
          <w:spacing w:val="-2"/>
        </w:rPr>
        <w:t>Responsibility:</w:t>
      </w:r>
    </w:p>
    <w:p>
      <w:pPr>
        <w:spacing w:line="261" w:lineRule="auto" w:before="187"/>
        <w:ind w:left="414" w:right="1124" w:firstLine="19"/>
        <w:jc w:val="left"/>
        <w:rPr>
          <w:sz w:val="24"/>
        </w:rPr>
      </w:pPr>
      <w:r>
        <w:rPr>
          <w:color w:val="201F21"/>
          <w:sz w:val="24"/>
        </w:rPr>
        <w:t>It is the owner/handler/exhibitor's responsibility to be on time for classes.</w:t>
      </w:r>
      <w:r>
        <w:rPr>
          <w:color w:val="201F21"/>
          <w:spacing w:val="80"/>
          <w:sz w:val="24"/>
        </w:rPr>
        <w:t> </w:t>
      </w:r>
      <w:r>
        <w:rPr>
          <w:b/>
          <w:color w:val="201F21"/>
          <w:sz w:val="24"/>
        </w:rPr>
        <w:t>Announcements</w:t>
      </w:r>
      <w:r>
        <w:rPr>
          <w:b/>
          <w:color w:val="201F21"/>
          <w:spacing w:val="40"/>
          <w:sz w:val="24"/>
        </w:rPr>
        <w:t> </w:t>
      </w:r>
      <w:r>
        <w:rPr>
          <w:b/>
          <w:color w:val="201F21"/>
          <w:sz w:val="24"/>
        </w:rPr>
        <w:t>to</w:t>
      </w:r>
      <w:r>
        <w:rPr>
          <w:b/>
          <w:color w:val="201F21"/>
          <w:spacing w:val="-2"/>
          <w:sz w:val="24"/>
        </w:rPr>
        <w:t> </w:t>
      </w:r>
      <w:r>
        <w:rPr>
          <w:b/>
          <w:color w:val="201F21"/>
          <w:sz w:val="24"/>
        </w:rPr>
        <w:t>the barn</w:t>
      </w:r>
      <w:r>
        <w:rPr>
          <w:b/>
          <w:color w:val="201F21"/>
          <w:spacing w:val="-1"/>
          <w:sz w:val="24"/>
        </w:rPr>
        <w:t> </w:t>
      </w:r>
      <w:r>
        <w:rPr>
          <w:b/>
          <w:color w:val="201F21"/>
          <w:sz w:val="24"/>
        </w:rPr>
        <w:t>area are a management courtesy.</w:t>
      </w:r>
      <w:r>
        <w:rPr>
          <w:b/>
          <w:color w:val="201F21"/>
          <w:spacing w:val="40"/>
          <w:sz w:val="24"/>
        </w:rPr>
        <w:t> </w:t>
      </w:r>
      <w:r>
        <w:rPr>
          <w:color w:val="201F21"/>
          <w:sz w:val="24"/>
        </w:rPr>
        <w:t>Should a</w:t>
      </w:r>
      <w:r>
        <w:rPr>
          <w:color w:val="201F21"/>
          <w:spacing w:val="-2"/>
          <w:sz w:val="24"/>
        </w:rPr>
        <w:t> </w:t>
      </w:r>
      <w:r>
        <w:rPr>
          <w:color w:val="201F21"/>
          <w:sz w:val="24"/>
        </w:rPr>
        <w:t>tack</w:t>
      </w:r>
      <w:r>
        <w:rPr>
          <w:color w:val="201F21"/>
          <w:spacing w:val="-1"/>
          <w:sz w:val="24"/>
        </w:rPr>
        <w:t> </w:t>
      </w:r>
      <w:r>
        <w:rPr>
          <w:color w:val="201F21"/>
          <w:sz w:val="24"/>
        </w:rPr>
        <w:t>change be required,</w:t>
      </w:r>
      <w:r>
        <w:rPr>
          <w:color w:val="201F21"/>
          <w:spacing w:val="-2"/>
          <w:sz w:val="24"/>
        </w:rPr>
        <w:t> </w:t>
      </w:r>
      <w:r>
        <w:rPr>
          <w:color w:val="201F21"/>
          <w:sz w:val="24"/>
        </w:rPr>
        <w:t>please</w:t>
      </w:r>
      <w:r>
        <w:rPr>
          <w:color w:val="201F21"/>
          <w:spacing w:val="-3"/>
          <w:sz w:val="24"/>
        </w:rPr>
        <w:t> </w:t>
      </w:r>
      <w:r>
        <w:rPr>
          <w:color w:val="201F21"/>
          <w:sz w:val="24"/>
        </w:rPr>
        <w:t>make your</w:t>
      </w:r>
      <w:r>
        <w:rPr>
          <w:color w:val="201F21"/>
          <w:spacing w:val="-7"/>
          <w:sz w:val="24"/>
        </w:rPr>
        <w:t> </w:t>
      </w:r>
      <w:r>
        <w:rPr>
          <w:color w:val="201F21"/>
          <w:sz w:val="24"/>
        </w:rPr>
        <w:t>requests</w:t>
      </w:r>
      <w:r>
        <w:rPr>
          <w:color w:val="201F21"/>
          <w:spacing w:val="-8"/>
          <w:sz w:val="24"/>
        </w:rPr>
        <w:t> </w:t>
      </w:r>
      <w:r>
        <w:rPr>
          <w:color w:val="201F21"/>
          <w:sz w:val="24"/>
        </w:rPr>
        <w:t>at least</w:t>
      </w:r>
      <w:r>
        <w:rPr>
          <w:color w:val="201F21"/>
          <w:spacing w:val="-7"/>
          <w:sz w:val="24"/>
        </w:rPr>
        <w:t> </w:t>
      </w:r>
      <w:r>
        <w:rPr>
          <w:color w:val="201F21"/>
          <w:sz w:val="24"/>
        </w:rPr>
        <w:t>5</w:t>
      </w:r>
      <w:r>
        <w:rPr>
          <w:color w:val="201F21"/>
          <w:spacing w:val="-7"/>
          <w:sz w:val="24"/>
        </w:rPr>
        <w:t> </w:t>
      </w:r>
      <w:r>
        <w:rPr>
          <w:color w:val="201F21"/>
          <w:sz w:val="24"/>
        </w:rPr>
        <w:t>classes</w:t>
      </w:r>
      <w:r>
        <w:rPr>
          <w:color w:val="201F21"/>
          <w:spacing w:val="-3"/>
          <w:sz w:val="24"/>
        </w:rPr>
        <w:t> </w:t>
      </w:r>
      <w:r>
        <w:rPr>
          <w:color w:val="201F21"/>
          <w:sz w:val="24"/>
        </w:rPr>
        <w:t>ahead of</w:t>
      </w:r>
      <w:r>
        <w:rPr>
          <w:color w:val="201F21"/>
          <w:spacing w:val="-2"/>
          <w:sz w:val="24"/>
        </w:rPr>
        <w:t> </w:t>
      </w:r>
      <w:r>
        <w:rPr>
          <w:color w:val="201F21"/>
          <w:sz w:val="24"/>
        </w:rPr>
        <w:t>time</w:t>
      </w:r>
      <w:r>
        <w:rPr>
          <w:color w:val="201F21"/>
          <w:spacing w:val="-4"/>
          <w:sz w:val="24"/>
        </w:rPr>
        <w:t> </w:t>
      </w:r>
      <w:r>
        <w:rPr>
          <w:color w:val="201F21"/>
          <w:sz w:val="24"/>
        </w:rPr>
        <w:t>to</w:t>
      </w:r>
      <w:r>
        <w:rPr>
          <w:color w:val="201F21"/>
          <w:spacing w:val="-5"/>
          <w:sz w:val="24"/>
        </w:rPr>
        <w:t> </w:t>
      </w:r>
      <w:r>
        <w:rPr>
          <w:color w:val="201F21"/>
          <w:sz w:val="24"/>
        </w:rPr>
        <w:t>the show</w:t>
      </w:r>
      <w:r>
        <w:rPr>
          <w:color w:val="201F21"/>
          <w:spacing w:val="-9"/>
          <w:sz w:val="24"/>
        </w:rPr>
        <w:t> </w:t>
      </w:r>
      <w:r>
        <w:rPr>
          <w:color w:val="201F21"/>
          <w:sz w:val="24"/>
        </w:rPr>
        <w:t>staff.</w:t>
      </w:r>
      <w:r>
        <w:rPr>
          <w:color w:val="201F21"/>
          <w:spacing w:val="37"/>
          <w:sz w:val="24"/>
        </w:rPr>
        <w:t> </w:t>
      </w:r>
      <w:r>
        <w:rPr>
          <w:color w:val="201F21"/>
          <w:sz w:val="24"/>
        </w:rPr>
        <w:t>All</w:t>
      </w:r>
      <w:r>
        <w:rPr>
          <w:color w:val="201F21"/>
          <w:spacing w:val="-3"/>
          <w:sz w:val="24"/>
        </w:rPr>
        <w:t> </w:t>
      </w:r>
      <w:r>
        <w:rPr>
          <w:color w:val="201F21"/>
          <w:sz w:val="24"/>
        </w:rPr>
        <w:t>dogs</w:t>
      </w:r>
      <w:r>
        <w:rPr>
          <w:color w:val="201F21"/>
          <w:spacing w:val="-8"/>
          <w:sz w:val="24"/>
        </w:rPr>
        <w:t> </w:t>
      </w:r>
      <w:r>
        <w:rPr>
          <w:color w:val="201F21"/>
          <w:sz w:val="24"/>
        </w:rPr>
        <w:t>must</w:t>
      </w:r>
      <w:r>
        <w:rPr>
          <w:color w:val="201F21"/>
          <w:spacing w:val="-4"/>
          <w:sz w:val="24"/>
        </w:rPr>
        <w:t> </w:t>
      </w:r>
      <w:r>
        <w:rPr>
          <w:color w:val="201F21"/>
          <w:sz w:val="24"/>
        </w:rPr>
        <w:t>be</w:t>
      </w:r>
      <w:r>
        <w:rPr>
          <w:color w:val="201F21"/>
          <w:spacing w:val="-9"/>
          <w:sz w:val="24"/>
        </w:rPr>
        <w:t> </w:t>
      </w:r>
      <w:r>
        <w:rPr>
          <w:color w:val="201F21"/>
          <w:sz w:val="24"/>
        </w:rPr>
        <w:t>leashed</w:t>
      </w:r>
      <w:r>
        <w:rPr>
          <w:color w:val="201F21"/>
          <w:spacing w:val="-14"/>
          <w:sz w:val="24"/>
        </w:rPr>
        <w:t> </w:t>
      </w:r>
      <w:r>
        <w:rPr>
          <w:color w:val="201F21"/>
          <w:sz w:val="24"/>
        </w:rPr>
        <w:t>while</w:t>
      </w:r>
    </w:p>
    <w:p>
      <w:pPr>
        <w:spacing w:after="0" w:line="261" w:lineRule="auto"/>
        <w:jc w:val="left"/>
        <w:rPr>
          <w:sz w:val="24"/>
        </w:rPr>
        <w:sectPr>
          <w:pgSz w:w="11900" w:h="15500"/>
          <w:pgMar w:top="1220" w:bottom="280" w:left="850" w:right="283"/>
        </w:sectPr>
      </w:pPr>
    </w:p>
    <w:p>
      <w:pPr>
        <w:pStyle w:val="Heading6"/>
        <w:spacing w:before="35"/>
        <w:ind w:left="414"/>
      </w:pPr>
      <w:r>
        <w:rPr/>
        <w:drawing>
          <wp:anchor distT="0" distB="0" distL="0" distR="0" allowOverlap="1" layoutInCell="1" locked="0" behindDoc="1" simplePos="0" relativeHeight="487491584">
            <wp:simplePos x="0" y="0"/>
            <wp:positionH relativeFrom="page">
              <wp:posOffset>773430</wp:posOffset>
            </wp:positionH>
            <wp:positionV relativeFrom="page">
              <wp:posOffset>1</wp:posOffset>
            </wp:positionV>
            <wp:extent cx="6779196" cy="9838688"/>
            <wp:effectExtent l="0" t="0" r="0" b="0"/>
            <wp:wrapNone/>
            <wp:docPr id="10" name="Image 10"/>
            <wp:cNvGraphicFramePr>
              <a:graphicFrameLocks/>
            </wp:cNvGraphicFramePr>
            <a:graphic>
              <a:graphicData uri="http://schemas.openxmlformats.org/drawingml/2006/picture">
                <pic:pic>
                  <pic:nvPicPr>
                    <pic:cNvPr id="10" name="Image 10"/>
                    <pic:cNvPicPr/>
                  </pic:nvPicPr>
                  <pic:blipFill>
                    <a:blip r:embed="rId10" cstate="print"/>
                    <a:stretch>
                      <a:fillRect/>
                    </a:stretch>
                  </pic:blipFill>
                  <pic:spPr>
                    <a:xfrm>
                      <a:off x="0" y="0"/>
                      <a:ext cx="6779196" cy="9838688"/>
                    </a:xfrm>
                    <a:prstGeom prst="rect">
                      <a:avLst/>
                    </a:prstGeom>
                  </pic:spPr>
                </pic:pic>
              </a:graphicData>
            </a:graphic>
          </wp:anchor>
        </w:drawing>
      </w:r>
      <w:bookmarkStart w:name="Conduct:" w:id="11"/>
      <w:bookmarkEnd w:id="11"/>
      <w:r>
        <w:rPr>
          <w:b w:val="0"/>
        </w:rPr>
      </w:r>
      <w:r>
        <w:rPr>
          <w:color w:val="221F21"/>
          <w:spacing w:val="-2"/>
        </w:rPr>
        <w:t>Conduct:</w:t>
      </w:r>
    </w:p>
    <w:p>
      <w:pPr>
        <w:pStyle w:val="BodyText"/>
        <w:spacing w:line="259" w:lineRule="auto" w:before="192"/>
        <w:ind w:left="407" w:right="1110" w:firstLine="4"/>
      </w:pPr>
      <w:r>
        <w:rPr>
          <w:color w:val="1F1D1F"/>
        </w:rPr>
        <w:t>Cruelty, abuse, or inhumane treatment of any horse in the show ring, barn, stalls or on the grounds</w:t>
      </w:r>
      <w:r>
        <w:rPr>
          <w:color w:val="1F1D1F"/>
          <w:spacing w:val="-2"/>
        </w:rPr>
        <w:t> </w:t>
      </w:r>
      <w:r>
        <w:rPr>
          <w:color w:val="1F1D1F"/>
        </w:rPr>
        <w:t>is</w:t>
      </w:r>
      <w:r>
        <w:rPr>
          <w:color w:val="1F1D1F"/>
          <w:spacing w:val="-2"/>
        </w:rPr>
        <w:t> </w:t>
      </w:r>
      <w:r>
        <w:rPr>
          <w:color w:val="1F1D1F"/>
        </w:rPr>
        <w:t>strictly</w:t>
      </w:r>
      <w:r>
        <w:rPr>
          <w:color w:val="1F1D1F"/>
          <w:spacing w:val="-7"/>
        </w:rPr>
        <w:t> </w:t>
      </w:r>
      <w:r>
        <w:rPr>
          <w:color w:val="1F1D1F"/>
        </w:rPr>
        <w:t>prohibited</w:t>
      </w:r>
      <w:r>
        <w:rPr>
          <w:color w:val="1F1D1F"/>
          <w:spacing w:val="-3"/>
        </w:rPr>
        <w:t> </w:t>
      </w:r>
      <w:r>
        <w:rPr>
          <w:color w:val="1F1D1F"/>
        </w:rPr>
        <w:t>and</w:t>
      </w:r>
      <w:r>
        <w:rPr>
          <w:color w:val="1F1D1F"/>
          <w:spacing w:val="-3"/>
        </w:rPr>
        <w:t> </w:t>
      </w:r>
      <w:r>
        <w:rPr>
          <w:color w:val="1F1D1F"/>
        </w:rPr>
        <w:t>will</w:t>
      </w:r>
      <w:r>
        <w:rPr>
          <w:color w:val="1F1D1F"/>
          <w:spacing w:val="-3"/>
        </w:rPr>
        <w:t> </w:t>
      </w:r>
      <w:r>
        <w:rPr>
          <w:color w:val="1F1D1F"/>
        </w:rPr>
        <w:t>not</w:t>
      </w:r>
      <w:r>
        <w:rPr>
          <w:color w:val="1F1D1F"/>
          <w:spacing w:val="-3"/>
        </w:rPr>
        <w:t> </w:t>
      </w:r>
      <w:r>
        <w:rPr>
          <w:color w:val="1F1D1F"/>
        </w:rPr>
        <w:t>be</w:t>
      </w:r>
      <w:r>
        <w:rPr>
          <w:color w:val="1F1D1F"/>
          <w:spacing w:val="-3"/>
        </w:rPr>
        <w:t> </w:t>
      </w:r>
      <w:r>
        <w:rPr>
          <w:color w:val="1F1D1F"/>
        </w:rPr>
        <w:t>tolerated</w:t>
      </w:r>
      <w:r>
        <w:rPr>
          <w:color w:val="1F1D1F"/>
          <w:spacing w:val="-3"/>
        </w:rPr>
        <w:t> </w:t>
      </w:r>
      <w:r>
        <w:rPr>
          <w:color w:val="1F1D1F"/>
        </w:rPr>
        <w:t>by</w:t>
      </w:r>
      <w:r>
        <w:rPr>
          <w:color w:val="1F1D1F"/>
          <w:spacing w:val="-2"/>
        </w:rPr>
        <w:t> </w:t>
      </w:r>
      <w:r>
        <w:rPr>
          <w:color w:val="1F1D1F"/>
        </w:rPr>
        <w:t>show</w:t>
      </w:r>
      <w:r>
        <w:rPr>
          <w:color w:val="1F1D1F"/>
          <w:spacing w:val="-3"/>
        </w:rPr>
        <w:t> </w:t>
      </w:r>
      <w:r>
        <w:rPr>
          <w:color w:val="1F1D1F"/>
        </w:rPr>
        <w:t>management and</w:t>
      </w:r>
      <w:r>
        <w:rPr>
          <w:color w:val="1F1D1F"/>
          <w:spacing w:val="-5"/>
        </w:rPr>
        <w:t> </w:t>
      </w:r>
      <w:r>
        <w:rPr>
          <w:color w:val="1F1D1F"/>
        </w:rPr>
        <w:t>shall</w:t>
      </w:r>
      <w:r>
        <w:rPr>
          <w:color w:val="1F1D1F"/>
          <w:spacing w:val="-1"/>
        </w:rPr>
        <w:t> </w:t>
      </w:r>
      <w:r>
        <w:rPr>
          <w:color w:val="1F1D1F"/>
        </w:rPr>
        <w:t>result</w:t>
      </w:r>
      <w:r>
        <w:rPr>
          <w:color w:val="1F1D1F"/>
          <w:spacing w:val="-3"/>
        </w:rPr>
        <w:t> </w:t>
      </w:r>
      <w:r>
        <w:rPr>
          <w:color w:val="1F1D1F"/>
        </w:rPr>
        <w:t>in disqualification</w:t>
      </w:r>
      <w:r>
        <w:rPr>
          <w:color w:val="1F1D1F"/>
          <w:spacing w:val="-14"/>
        </w:rPr>
        <w:t> </w:t>
      </w:r>
      <w:r>
        <w:rPr>
          <w:color w:val="1F1D1F"/>
        </w:rPr>
        <w:t>of</w:t>
      </w:r>
      <w:r>
        <w:rPr>
          <w:color w:val="1F1D1F"/>
          <w:spacing w:val="-8"/>
        </w:rPr>
        <w:t> </w:t>
      </w:r>
      <w:r>
        <w:rPr>
          <w:color w:val="1F1D1F"/>
        </w:rPr>
        <w:t>the</w:t>
      </w:r>
      <w:r>
        <w:rPr>
          <w:color w:val="1F1D1F"/>
          <w:spacing w:val="-8"/>
        </w:rPr>
        <w:t> </w:t>
      </w:r>
      <w:r>
        <w:rPr>
          <w:color w:val="1F1D1F"/>
        </w:rPr>
        <w:t>horse</w:t>
      </w:r>
      <w:r>
        <w:rPr>
          <w:color w:val="1F1D1F"/>
          <w:spacing w:val="-6"/>
        </w:rPr>
        <w:t> </w:t>
      </w:r>
      <w:r>
        <w:rPr>
          <w:color w:val="1F1D1F"/>
        </w:rPr>
        <w:t>and</w:t>
      </w:r>
      <w:r>
        <w:rPr>
          <w:color w:val="1F1D1F"/>
          <w:spacing w:val="-8"/>
        </w:rPr>
        <w:t> </w:t>
      </w:r>
      <w:r>
        <w:rPr>
          <w:color w:val="1F1D1F"/>
        </w:rPr>
        <w:t>the</w:t>
      </w:r>
      <w:r>
        <w:rPr>
          <w:color w:val="1F1D1F"/>
          <w:spacing w:val="-13"/>
        </w:rPr>
        <w:t> </w:t>
      </w:r>
      <w:r>
        <w:rPr>
          <w:color w:val="1F1D1F"/>
        </w:rPr>
        <w:t>exhibitor</w:t>
      </w:r>
      <w:r>
        <w:rPr>
          <w:color w:val="1F1D1F"/>
          <w:spacing w:val="-11"/>
        </w:rPr>
        <w:t> </w:t>
      </w:r>
      <w:r>
        <w:rPr>
          <w:color w:val="1F1D1F"/>
        </w:rPr>
        <w:t>for</w:t>
      </w:r>
      <w:r>
        <w:rPr>
          <w:color w:val="1F1D1F"/>
          <w:spacing w:val="-13"/>
        </w:rPr>
        <w:t> </w:t>
      </w:r>
      <w:r>
        <w:rPr>
          <w:color w:val="1F1D1F"/>
        </w:rPr>
        <w:t>the</w:t>
      </w:r>
      <w:r>
        <w:rPr>
          <w:color w:val="1F1D1F"/>
          <w:spacing w:val="-6"/>
        </w:rPr>
        <w:t> </w:t>
      </w:r>
      <w:r>
        <w:rPr>
          <w:color w:val="1F1D1F"/>
        </w:rPr>
        <w:t>balance</w:t>
      </w:r>
      <w:r>
        <w:rPr>
          <w:color w:val="1F1D1F"/>
          <w:spacing w:val="-3"/>
        </w:rPr>
        <w:t> </w:t>
      </w:r>
      <w:r>
        <w:rPr>
          <w:color w:val="1F1D1F"/>
        </w:rPr>
        <w:t>of</w:t>
      </w:r>
      <w:r>
        <w:rPr>
          <w:color w:val="1F1D1F"/>
          <w:spacing w:val="-5"/>
        </w:rPr>
        <w:t> </w:t>
      </w:r>
      <w:r>
        <w:rPr>
          <w:color w:val="1F1D1F"/>
        </w:rPr>
        <w:t>the</w:t>
      </w:r>
      <w:r>
        <w:rPr>
          <w:color w:val="1F1D1F"/>
          <w:spacing w:val="-8"/>
        </w:rPr>
        <w:t> </w:t>
      </w:r>
      <w:r>
        <w:rPr>
          <w:color w:val="1F1D1F"/>
        </w:rPr>
        <w:t>show.</w:t>
      </w:r>
      <w:r>
        <w:rPr>
          <w:color w:val="1F1D1F"/>
          <w:spacing w:val="37"/>
        </w:rPr>
        <w:t> </w:t>
      </w:r>
      <w:r>
        <w:rPr>
          <w:color w:val="1F1D1F"/>
        </w:rPr>
        <w:t>The</w:t>
      </w:r>
      <w:r>
        <w:rPr>
          <w:color w:val="1F1D1F"/>
          <w:spacing w:val="-2"/>
        </w:rPr>
        <w:t> </w:t>
      </w:r>
      <w:r>
        <w:rPr>
          <w:color w:val="1F1D1F"/>
        </w:rPr>
        <w:t>offender</w:t>
      </w:r>
      <w:r>
        <w:rPr>
          <w:color w:val="1F1D1F"/>
          <w:spacing w:val="-8"/>
        </w:rPr>
        <w:t> </w:t>
      </w:r>
      <w:r>
        <w:rPr>
          <w:color w:val="1F1D1F"/>
        </w:rPr>
        <w:t>will</w:t>
      </w:r>
      <w:r>
        <w:rPr>
          <w:color w:val="1F1D1F"/>
          <w:spacing w:val="-6"/>
        </w:rPr>
        <w:t> </w:t>
      </w:r>
      <w:r>
        <w:rPr>
          <w:color w:val="1F1D1F"/>
        </w:rPr>
        <w:t>be barred from the</w:t>
      </w:r>
      <w:r>
        <w:rPr>
          <w:color w:val="1F1D1F"/>
          <w:spacing w:val="-1"/>
        </w:rPr>
        <w:t> </w:t>
      </w:r>
      <w:r>
        <w:rPr>
          <w:color w:val="1F1D1F"/>
        </w:rPr>
        <w:t>show area for the duration of</w:t>
      </w:r>
      <w:r>
        <w:rPr>
          <w:color w:val="1F1D1F"/>
          <w:spacing w:val="-4"/>
        </w:rPr>
        <w:t> </w:t>
      </w:r>
      <w:r>
        <w:rPr>
          <w:color w:val="1F1D1F"/>
        </w:rPr>
        <w:t>the show.</w:t>
      </w:r>
      <w:r>
        <w:rPr>
          <w:color w:val="1F1D1F"/>
          <w:spacing w:val="40"/>
        </w:rPr>
        <w:t> </w:t>
      </w:r>
      <w:r>
        <w:rPr>
          <w:color w:val="1F1D1F"/>
        </w:rPr>
        <w:t>The exhibitor will forfeit all trophies, ribbons, awards, and points for the show.</w:t>
      </w:r>
      <w:r>
        <w:rPr>
          <w:color w:val="1F1D1F"/>
          <w:spacing w:val="40"/>
        </w:rPr>
        <w:t> </w:t>
      </w:r>
      <w:r>
        <w:rPr>
          <w:color w:val="1F1D1F"/>
        </w:rPr>
        <w:t>The show manager will notify ASPC/AMHR of any such behavior when show results are reported.</w:t>
      </w:r>
      <w:r>
        <w:rPr>
          <w:color w:val="1F1D1F"/>
          <w:spacing w:val="40"/>
        </w:rPr>
        <w:t> </w:t>
      </w:r>
      <w:r>
        <w:rPr>
          <w:color w:val="1F1D1F"/>
        </w:rPr>
        <w:t>The use of stimulants or depressants or any drug affecting the showing of a horse is forbidden.</w:t>
      </w:r>
    </w:p>
    <w:p>
      <w:pPr>
        <w:pStyle w:val="Heading6"/>
        <w:spacing w:before="164"/>
        <w:ind w:left="405"/>
      </w:pPr>
      <w:bookmarkStart w:name="Special Needs Exhibitors:" w:id="12"/>
      <w:bookmarkEnd w:id="12"/>
      <w:r>
        <w:rPr>
          <w:b w:val="0"/>
        </w:rPr>
      </w:r>
      <w:r>
        <w:rPr>
          <w:color w:val="1F1D1F"/>
        </w:rPr>
        <w:t>Special Needs</w:t>
      </w:r>
      <w:r>
        <w:rPr>
          <w:color w:val="1F1D1F"/>
          <w:spacing w:val="-11"/>
        </w:rPr>
        <w:t> </w:t>
      </w:r>
      <w:r>
        <w:rPr>
          <w:color w:val="1F1D1F"/>
          <w:spacing w:val="-2"/>
        </w:rPr>
        <w:t>Exhibitors:</w:t>
      </w:r>
    </w:p>
    <w:p>
      <w:pPr>
        <w:pStyle w:val="BodyText"/>
        <w:spacing w:line="256" w:lineRule="auto" w:before="184"/>
        <w:ind w:left="405" w:right="1418"/>
      </w:pPr>
      <w:r>
        <w:rPr>
          <w:color w:val="1F1D1F"/>
        </w:rPr>
        <w:t>If</w:t>
      </w:r>
      <w:r>
        <w:rPr>
          <w:color w:val="1F1D1F"/>
          <w:spacing w:val="-4"/>
        </w:rPr>
        <w:t> </w:t>
      </w:r>
      <w:r>
        <w:rPr>
          <w:color w:val="1F1D1F"/>
        </w:rPr>
        <w:t>any</w:t>
      </w:r>
      <w:r>
        <w:rPr>
          <w:color w:val="1F1D1F"/>
          <w:spacing w:val="-10"/>
        </w:rPr>
        <w:t> </w:t>
      </w:r>
      <w:r>
        <w:rPr>
          <w:color w:val="1F1D1F"/>
        </w:rPr>
        <w:t>special</w:t>
      </w:r>
      <w:r>
        <w:rPr>
          <w:color w:val="1F1D1F"/>
          <w:spacing w:val="-10"/>
        </w:rPr>
        <w:t> </w:t>
      </w:r>
      <w:r>
        <w:rPr>
          <w:color w:val="1F1D1F"/>
        </w:rPr>
        <w:t>arrangements</w:t>
      </w:r>
      <w:r>
        <w:rPr>
          <w:color w:val="1F1D1F"/>
          <w:spacing w:val="-11"/>
        </w:rPr>
        <w:t> </w:t>
      </w:r>
      <w:r>
        <w:rPr>
          <w:color w:val="1F1D1F"/>
        </w:rPr>
        <w:t>need</w:t>
      </w:r>
      <w:r>
        <w:rPr>
          <w:color w:val="1F1D1F"/>
          <w:spacing w:val="-11"/>
        </w:rPr>
        <w:t> </w:t>
      </w:r>
      <w:r>
        <w:rPr>
          <w:color w:val="1F1D1F"/>
        </w:rPr>
        <w:t>to</w:t>
      </w:r>
      <w:r>
        <w:rPr>
          <w:color w:val="1F1D1F"/>
          <w:spacing w:val="-11"/>
        </w:rPr>
        <w:t> </w:t>
      </w:r>
      <w:r>
        <w:rPr>
          <w:color w:val="1F1D1F"/>
        </w:rPr>
        <w:t>be</w:t>
      </w:r>
      <w:r>
        <w:rPr>
          <w:color w:val="1F1D1F"/>
          <w:spacing w:val="-11"/>
        </w:rPr>
        <w:t> </w:t>
      </w:r>
      <w:r>
        <w:rPr>
          <w:color w:val="1F1D1F"/>
        </w:rPr>
        <w:t>made,</w:t>
      </w:r>
      <w:r>
        <w:rPr>
          <w:color w:val="1F1D1F"/>
          <w:spacing w:val="-5"/>
        </w:rPr>
        <w:t> </w:t>
      </w:r>
      <w:r>
        <w:rPr>
          <w:color w:val="1F1D1F"/>
        </w:rPr>
        <w:t>please</w:t>
      </w:r>
      <w:r>
        <w:rPr>
          <w:color w:val="1F1D1F"/>
          <w:spacing w:val="-7"/>
        </w:rPr>
        <w:t> </w:t>
      </w:r>
      <w:r>
        <w:rPr>
          <w:color w:val="1F1D1F"/>
        </w:rPr>
        <w:t>contact</w:t>
      </w:r>
      <w:r>
        <w:rPr>
          <w:color w:val="1F1D1F"/>
          <w:spacing w:val="-9"/>
        </w:rPr>
        <w:t> </w:t>
      </w:r>
      <w:r>
        <w:rPr>
          <w:color w:val="1F1D1F"/>
        </w:rPr>
        <w:t>the</w:t>
      </w:r>
      <w:r>
        <w:rPr>
          <w:color w:val="1F1D1F"/>
          <w:spacing w:val="-9"/>
        </w:rPr>
        <w:t> </w:t>
      </w:r>
      <w:r>
        <w:rPr>
          <w:color w:val="1F1D1F"/>
        </w:rPr>
        <w:t>show</w:t>
      </w:r>
      <w:r>
        <w:rPr>
          <w:color w:val="1F1D1F"/>
          <w:spacing w:val="-11"/>
        </w:rPr>
        <w:t> </w:t>
      </w:r>
      <w:r>
        <w:rPr>
          <w:color w:val="1F1D1F"/>
        </w:rPr>
        <w:t>manager.</w:t>
      </w:r>
      <w:r>
        <w:rPr>
          <w:color w:val="1F1D1F"/>
          <w:spacing w:val="35"/>
        </w:rPr>
        <w:t> </w:t>
      </w:r>
      <w:r>
        <w:rPr>
          <w:color w:val="1F1D1F"/>
        </w:rPr>
        <w:t>Advance notice would be greatly appreciated.</w:t>
      </w:r>
    </w:p>
    <w:p>
      <w:pPr>
        <w:pStyle w:val="Heading6"/>
        <w:spacing w:before="156"/>
        <w:ind w:left="405"/>
      </w:pPr>
      <w:bookmarkStart w:name="Smoking:" w:id="13"/>
      <w:bookmarkEnd w:id="13"/>
      <w:r>
        <w:rPr>
          <w:b w:val="0"/>
        </w:rPr>
      </w:r>
      <w:r>
        <w:rPr>
          <w:color w:val="232123"/>
          <w:spacing w:val="-2"/>
        </w:rPr>
        <w:t>Smoking:</w:t>
      </w:r>
    </w:p>
    <w:p>
      <w:pPr>
        <w:pStyle w:val="BodyText"/>
        <w:spacing w:before="191"/>
        <w:ind w:left="462"/>
      </w:pPr>
      <w:r>
        <w:rPr>
          <w:color w:val="1F1E1F"/>
        </w:rPr>
        <w:t>There</w:t>
      </w:r>
      <w:r>
        <w:rPr>
          <w:color w:val="1F1E1F"/>
          <w:spacing w:val="-14"/>
        </w:rPr>
        <w:t> </w:t>
      </w:r>
      <w:r>
        <w:rPr>
          <w:color w:val="1F1E1F"/>
        </w:rPr>
        <w:t>will</w:t>
      </w:r>
      <w:r>
        <w:rPr>
          <w:color w:val="1F1E1F"/>
          <w:spacing w:val="-14"/>
        </w:rPr>
        <w:t> </w:t>
      </w:r>
      <w:r>
        <w:rPr>
          <w:color w:val="1F1E1F"/>
        </w:rPr>
        <w:t>be</w:t>
      </w:r>
      <w:r>
        <w:rPr>
          <w:color w:val="1F1E1F"/>
          <w:spacing w:val="-7"/>
        </w:rPr>
        <w:t> </w:t>
      </w:r>
      <w:r>
        <w:rPr>
          <w:color w:val="1F1E1F"/>
        </w:rPr>
        <w:t>no</w:t>
      </w:r>
      <w:r>
        <w:rPr>
          <w:color w:val="1F1E1F"/>
          <w:spacing w:val="-10"/>
        </w:rPr>
        <w:t> </w:t>
      </w:r>
      <w:r>
        <w:rPr>
          <w:color w:val="1F1E1F"/>
        </w:rPr>
        <w:t>smoking</w:t>
      </w:r>
      <w:r>
        <w:rPr>
          <w:color w:val="1F1E1F"/>
          <w:spacing w:val="-14"/>
        </w:rPr>
        <w:t> </w:t>
      </w:r>
      <w:r>
        <w:rPr>
          <w:color w:val="1F1E1F"/>
        </w:rPr>
        <w:t>allowed</w:t>
      </w:r>
      <w:r>
        <w:rPr>
          <w:color w:val="1F1E1F"/>
          <w:spacing w:val="-9"/>
        </w:rPr>
        <w:t> </w:t>
      </w:r>
      <w:r>
        <w:rPr>
          <w:color w:val="1F1E1F"/>
        </w:rPr>
        <w:t>in</w:t>
      </w:r>
      <w:r>
        <w:rPr>
          <w:color w:val="1F1E1F"/>
          <w:spacing w:val="-11"/>
        </w:rPr>
        <w:t> </w:t>
      </w:r>
      <w:r>
        <w:rPr>
          <w:color w:val="1F1E1F"/>
        </w:rPr>
        <w:t>the</w:t>
      </w:r>
      <w:r>
        <w:rPr>
          <w:color w:val="1F1E1F"/>
          <w:spacing w:val="-10"/>
        </w:rPr>
        <w:t> </w:t>
      </w:r>
      <w:r>
        <w:rPr>
          <w:color w:val="1F1E1F"/>
        </w:rPr>
        <w:t>barns,</w:t>
      </w:r>
      <w:r>
        <w:rPr>
          <w:color w:val="1F1E1F"/>
          <w:spacing w:val="-3"/>
        </w:rPr>
        <w:t> </w:t>
      </w:r>
      <w:r>
        <w:rPr>
          <w:color w:val="1F1E1F"/>
        </w:rPr>
        <w:t>paddock,</w:t>
      </w:r>
      <w:r>
        <w:rPr>
          <w:color w:val="1F1E1F"/>
          <w:spacing w:val="3"/>
        </w:rPr>
        <w:t> </w:t>
      </w:r>
      <w:r>
        <w:rPr>
          <w:color w:val="1F1E1F"/>
        </w:rPr>
        <w:t>arena</w:t>
      </w:r>
      <w:r>
        <w:rPr>
          <w:color w:val="1F1E1F"/>
          <w:spacing w:val="-12"/>
        </w:rPr>
        <w:t> </w:t>
      </w:r>
      <w:r>
        <w:rPr>
          <w:color w:val="1F1E1F"/>
        </w:rPr>
        <w:t>or</w:t>
      </w:r>
      <w:r>
        <w:rPr>
          <w:color w:val="1F1E1F"/>
          <w:spacing w:val="-10"/>
        </w:rPr>
        <w:t> </w:t>
      </w:r>
      <w:r>
        <w:rPr>
          <w:color w:val="1F1E1F"/>
        </w:rPr>
        <w:t>show</w:t>
      </w:r>
      <w:r>
        <w:rPr>
          <w:color w:val="1F1E1F"/>
          <w:spacing w:val="-10"/>
        </w:rPr>
        <w:t> </w:t>
      </w:r>
      <w:r>
        <w:rPr>
          <w:color w:val="1F1E1F"/>
          <w:spacing w:val="-2"/>
        </w:rPr>
        <w:t>office.</w:t>
      </w:r>
    </w:p>
    <w:p>
      <w:pPr>
        <w:pStyle w:val="Heading6"/>
        <w:spacing w:before="183"/>
      </w:pPr>
      <w:bookmarkStart w:name="Concession Stand:" w:id="14"/>
      <w:bookmarkEnd w:id="14"/>
      <w:r>
        <w:rPr>
          <w:b w:val="0"/>
        </w:rPr>
      </w:r>
      <w:r>
        <w:rPr>
          <w:color w:val="1F1E1F"/>
        </w:rPr>
        <w:t>Concession</w:t>
      </w:r>
      <w:r>
        <w:rPr>
          <w:color w:val="1F1E1F"/>
          <w:spacing w:val="-12"/>
        </w:rPr>
        <w:t> </w:t>
      </w:r>
      <w:r>
        <w:rPr>
          <w:color w:val="1F1E1F"/>
          <w:spacing w:val="-2"/>
        </w:rPr>
        <w:t>Stand:</w:t>
      </w:r>
    </w:p>
    <w:p>
      <w:pPr>
        <w:pStyle w:val="BodyText"/>
        <w:spacing w:line="254" w:lineRule="auto" w:before="184"/>
        <w:ind w:left="402" w:right="1110" w:firstLine="2"/>
      </w:pPr>
      <w:r>
        <w:rPr>
          <w:color w:val="232023"/>
        </w:rPr>
        <w:t>The </w:t>
      </w:r>
      <w:r>
        <w:rPr>
          <w:b/>
          <w:color w:val="232023"/>
        </w:rPr>
        <w:t>TSMHC </w:t>
      </w:r>
      <w:r>
        <w:rPr>
          <w:color w:val="232023"/>
        </w:rPr>
        <w:t>is making every effort to have a concession stand at the show.</w:t>
      </w:r>
      <w:r>
        <w:rPr>
          <w:color w:val="232023"/>
          <w:spacing w:val="80"/>
        </w:rPr>
        <w:t> </w:t>
      </w:r>
      <w:r>
        <w:rPr>
          <w:color w:val="232023"/>
        </w:rPr>
        <w:t>But if unable to accommodate</w:t>
      </w:r>
      <w:r>
        <w:rPr>
          <w:color w:val="232023"/>
          <w:spacing w:val="-2"/>
        </w:rPr>
        <w:t> </w:t>
      </w:r>
      <w:r>
        <w:rPr>
          <w:color w:val="232023"/>
        </w:rPr>
        <w:t>we</w:t>
      </w:r>
      <w:r>
        <w:rPr>
          <w:color w:val="232023"/>
          <w:spacing w:val="-9"/>
        </w:rPr>
        <w:t> </w:t>
      </w:r>
      <w:r>
        <w:rPr>
          <w:color w:val="232023"/>
        </w:rPr>
        <w:t>will</w:t>
      </w:r>
      <w:r>
        <w:rPr>
          <w:color w:val="232023"/>
          <w:spacing w:val="-7"/>
        </w:rPr>
        <w:t> </w:t>
      </w:r>
      <w:r>
        <w:rPr>
          <w:color w:val="232023"/>
        </w:rPr>
        <w:t>make</w:t>
      </w:r>
      <w:r>
        <w:rPr>
          <w:color w:val="232023"/>
          <w:spacing w:val="-11"/>
        </w:rPr>
        <w:t> </w:t>
      </w:r>
      <w:r>
        <w:rPr>
          <w:color w:val="232023"/>
        </w:rPr>
        <w:t>other</w:t>
      </w:r>
      <w:r>
        <w:rPr>
          <w:color w:val="232023"/>
          <w:spacing w:val="-9"/>
        </w:rPr>
        <w:t> </w:t>
      </w:r>
      <w:r>
        <w:rPr>
          <w:color w:val="232023"/>
        </w:rPr>
        <w:t>arrangements</w:t>
      </w:r>
      <w:r>
        <w:rPr>
          <w:color w:val="232023"/>
          <w:spacing w:val="-14"/>
        </w:rPr>
        <w:t> </w:t>
      </w:r>
      <w:r>
        <w:rPr>
          <w:color w:val="232023"/>
        </w:rPr>
        <w:t>or</w:t>
      </w:r>
      <w:r>
        <w:rPr>
          <w:color w:val="232023"/>
          <w:spacing w:val="-1"/>
        </w:rPr>
        <w:t> </w:t>
      </w:r>
      <w:r>
        <w:rPr>
          <w:color w:val="232023"/>
        </w:rPr>
        <w:t>allowances</w:t>
      </w:r>
      <w:r>
        <w:rPr>
          <w:color w:val="232023"/>
          <w:spacing w:val="-10"/>
        </w:rPr>
        <w:t> </w:t>
      </w:r>
      <w:r>
        <w:rPr>
          <w:color w:val="232023"/>
        </w:rPr>
        <w:t>of</w:t>
      </w:r>
      <w:r>
        <w:rPr>
          <w:color w:val="232023"/>
          <w:spacing w:val="-12"/>
        </w:rPr>
        <w:t> </w:t>
      </w:r>
      <w:r>
        <w:rPr>
          <w:color w:val="232023"/>
        </w:rPr>
        <w:t>time</w:t>
      </w:r>
      <w:r>
        <w:rPr>
          <w:color w:val="232023"/>
          <w:spacing w:val="-11"/>
        </w:rPr>
        <w:t> </w:t>
      </w:r>
      <w:r>
        <w:rPr>
          <w:color w:val="232023"/>
        </w:rPr>
        <w:t>to</w:t>
      </w:r>
      <w:r>
        <w:rPr>
          <w:color w:val="232023"/>
          <w:spacing w:val="-11"/>
        </w:rPr>
        <w:t> </w:t>
      </w:r>
      <w:r>
        <w:rPr>
          <w:color w:val="232023"/>
        </w:rPr>
        <w:t>get</w:t>
      </w:r>
      <w:r>
        <w:rPr>
          <w:color w:val="232023"/>
          <w:spacing w:val="-11"/>
        </w:rPr>
        <w:t> </w:t>
      </w:r>
      <w:r>
        <w:rPr>
          <w:color w:val="232023"/>
        </w:rPr>
        <w:t>food</w:t>
      </w:r>
      <w:r>
        <w:rPr>
          <w:color w:val="232023"/>
          <w:spacing w:val="-4"/>
        </w:rPr>
        <w:t> </w:t>
      </w:r>
      <w:r>
        <w:rPr>
          <w:color w:val="232023"/>
        </w:rPr>
        <w:t>from</w:t>
      </w:r>
      <w:r>
        <w:rPr>
          <w:color w:val="232023"/>
          <w:spacing w:val="-9"/>
        </w:rPr>
        <w:t> </w:t>
      </w:r>
      <w:r>
        <w:rPr>
          <w:color w:val="232023"/>
        </w:rPr>
        <w:t>off</w:t>
      </w:r>
      <w:r>
        <w:rPr>
          <w:color w:val="232023"/>
          <w:spacing w:val="-4"/>
        </w:rPr>
        <w:t> </w:t>
      </w:r>
      <w:r>
        <w:rPr>
          <w:color w:val="232023"/>
        </w:rPr>
        <w:t>the </w:t>
      </w:r>
      <w:r>
        <w:rPr>
          <w:color w:val="232023"/>
          <w:spacing w:val="-2"/>
        </w:rPr>
        <w:t>grounds.</w:t>
      </w:r>
    </w:p>
    <w:p>
      <w:pPr>
        <w:pStyle w:val="Heading6"/>
        <w:spacing w:before="161"/>
        <w:ind w:left="412"/>
      </w:pPr>
      <w:bookmarkStart w:name="Liability Statement:" w:id="15"/>
      <w:bookmarkEnd w:id="15"/>
      <w:r>
        <w:rPr>
          <w:b w:val="0"/>
        </w:rPr>
      </w:r>
      <w:r>
        <w:rPr>
          <w:color w:val="201F1F"/>
          <w:spacing w:val="-2"/>
        </w:rPr>
        <w:t>Liability</w:t>
      </w:r>
      <w:r>
        <w:rPr>
          <w:color w:val="201F1F"/>
          <w:spacing w:val="-8"/>
        </w:rPr>
        <w:t> </w:t>
      </w:r>
      <w:r>
        <w:rPr>
          <w:color w:val="201F1F"/>
          <w:spacing w:val="-2"/>
        </w:rPr>
        <w:t>Statement:</w:t>
      </w:r>
    </w:p>
    <w:p>
      <w:pPr>
        <w:pStyle w:val="BodyText"/>
        <w:spacing w:line="254" w:lineRule="auto" w:before="187"/>
        <w:ind w:left="397" w:right="1110" w:firstLine="2"/>
        <w:rPr>
          <w:position w:val="1"/>
        </w:rPr>
      </w:pPr>
      <w:r>
        <w:rPr>
          <w:color w:val="1F1F1F"/>
        </w:rPr>
        <w:t>Tri-State</w:t>
      </w:r>
      <w:r>
        <w:rPr>
          <w:color w:val="1F1F1F"/>
          <w:spacing w:val="-3"/>
        </w:rPr>
        <w:t> </w:t>
      </w:r>
      <w:r>
        <w:rPr>
          <w:color w:val="1F1F1F"/>
        </w:rPr>
        <w:t>Miniature Horse Club, its officers, officials and employees will not be responsible</w:t>
      </w:r>
      <w:r>
        <w:rPr>
          <w:color w:val="1F1F1F"/>
          <w:spacing w:val="-5"/>
        </w:rPr>
        <w:t> </w:t>
      </w:r>
      <w:r>
        <w:rPr>
          <w:color w:val="1F1F1F"/>
        </w:rPr>
        <w:t>for any accident or loss which may occur to an exhibitor, spectator, guest, driver, groom, attendant,</w:t>
      </w:r>
      <w:r>
        <w:rPr>
          <w:color w:val="1F1F1F"/>
          <w:spacing w:val="-6"/>
        </w:rPr>
        <w:t> </w:t>
      </w:r>
      <w:r>
        <w:rPr>
          <w:color w:val="1F1F1F"/>
        </w:rPr>
        <w:t>or</w:t>
      </w:r>
      <w:r>
        <w:rPr>
          <w:color w:val="1F1F1F"/>
          <w:spacing w:val="-11"/>
        </w:rPr>
        <w:t> </w:t>
      </w:r>
      <w:r>
        <w:rPr>
          <w:color w:val="1F1F1F"/>
        </w:rPr>
        <w:t>other</w:t>
      </w:r>
      <w:r>
        <w:rPr>
          <w:color w:val="1F1F1F"/>
          <w:spacing w:val="-8"/>
        </w:rPr>
        <w:t> </w:t>
      </w:r>
      <w:r>
        <w:rPr>
          <w:color w:val="1F1F1F"/>
        </w:rPr>
        <w:t>employee,</w:t>
      </w:r>
      <w:r>
        <w:rPr>
          <w:color w:val="1F1F1F"/>
          <w:spacing w:val="-2"/>
        </w:rPr>
        <w:t> </w:t>
      </w:r>
      <w:r>
        <w:rPr>
          <w:color w:val="1F1F1F"/>
        </w:rPr>
        <w:t>animal</w:t>
      </w:r>
      <w:r>
        <w:rPr>
          <w:color w:val="1F1F1F"/>
          <w:spacing w:val="-6"/>
        </w:rPr>
        <w:t> </w:t>
      </w:r>
      <w:r>
        <w:rPr>
          <w:color w:val="1F1F1F"/>
        </w:rPr>
        <w:t>or</w:t>
      </w:r>
      <w:r>
        <w:rPr>
          <w:color w:val="1F1F1F"/>
          <w:spacing w:val="-14"/>
        </w:rPr>
        <w:t> </w:t>
      </w:r>
      <w:r>
        <w:rPr>
          <w:color w:val="1F1F1F"/>
        </w:rPr>
        <w:t>equipment</w:t>
      </w:r>
      <w:r>
        <w:rPr>
          <w:color w:val="1F1F1F"/>
          <w:spacing w:val="-12"/>
        </w:rPr>
        <w:t> </w:t>
      </w:r>
      <w:r>
        <w:rPr>
          <w:color w:val="1F1F1F"/>
        </w:rPr>
        <w:t>at</w:t>
      </w:r>
      <w:r>
        <w:rPr>
          <w:color w:val="1F1F1F"/>
          <w:spacing w:val="-8"/>
        </w:rPr>
        <w:t> </w:t>
      </w:r>
      <w:r>
        <w:rPr>
          <w:color w:val="1F1F1F"/>
        </w:rPr>
        <w:t>this</w:t>
      </w:r>
      <w:r>
        <w:rPr>
          <w:color w:val="1F1F1F"/>
          <w:spacing w:val="-14"/>
        </w:rPr>
        <w:t> </w:t>
      </w:r>
      <w:r>
        <w:rPr>
          <w:color w:val="1F1F1F"/>
        </w:rPr>
        <w:t>show.</w:t>
      </w:r>
      <w:r>
        <w:rPr>
          <w:color w:val="1F1F1F"/>
          <w:spacing w:val="35"/>
        </w:rPr>
        <w:t> </w:t>
      </w:r>
      <w:r>
        <w:rPr>
          <w:color w:val="1F1F1F"/>
        </w:rPr>
        <w:t>THIS</w:t>
      </w:r>
      <w:r>
        <w:rPr>
          <w:color w:val="1F1F1F"/>
          <w:spacing w:val="-8"/>
        </w:rPr>
        <w:t> </w:t>
      </w:r>
      <w:r>
        <w:rPr>
          <w:color w:val="1F1F1F"/>
        </w:rPr>
        <w:t>SHALL BE</w:t>
      </w:r>
      <w:r>
        <w:rPr>
          <w:color w:val="1F1F1F"/>
          <w:spacing w:val="-8"/>
        </w:rPr>
        <w:t> </w:t>
      </w:r>
      <w:r>
        <w:rPr>
          <w:color w:val="1F1F1F"/>
        </w:rPr>
        <w:t>A</w:t>
      </w:r>
      <w:r>
        <w:rPr>
          <w:color w:val="1F1F1F"/>
          <w:spacing w:val="-8"/>
        </w:rPr>
        <w:t> </w:t>
      </w:r>
      <w:r>
        <w:rPr>
          <w:color w:val="1F1F1F"/>
        </w:rPr>
        <w:t>CONDITION OF ENTRY</w:t>
      </w:r>
      <w:r>
        <w:rPr>
          <w:color w:val="1F1F1F"/>
          <w:spacing w:val="-1"/>
        </w:rPr>
        <w:t> </w:t>
      </w:r>
      <w:r>
        <w:rPr>
          <w:color w:val="1F1F1F"/>
        </w:rPr>
        <w:t>TO THIS SHOW OR SHOW GROUNDS.</w:t>
      </w:r>
      <w:r>
        <w:rPr>
          <w:color w:val="1F1F1F"/>
          <w:spacing w:val="-3"/>
        </w:rPr>
        <w:t> </w:t>
      </w:r>
      <w:r>
        <w:rPr>
          <w:color w:val="1F1F1F"/>
        </w:rPr>
        <w:t>Under</w:t>
      </w:r>
      <w:r>
        <w:rPr>
          <w:color w:val="1F1F1F"/>
          <w:spacing w:val="-1"/>
        </w:rPr>
        <w:t> </w:t>
      </w:r>
      <w:r>
        <w:rPr>
          <w:color w:val="1F1F1F"/>
        </w:rPr>
        <w:t>Ohio</w:t>
      </w:r>
      <w:r>
        <w:rPr>
          <w:color w:val="1F1F1F"/>
          <w:spacing w:val="-1"/>
        </w:rPr>
        <w:t> </w:t>
      </w:r>
      <w:r>
        <w:rPr>
          <w:color w:val="1F1F1F"/>
        </w:rPr>
        <w:t>law,</w:t>
      </w:r>
      <w:r>
        <w:rPr>
          <w:color w:val="1F1F1F"/>
          <w:spacing w:val="-2"/>
        </w:rPr>
        <w:t> </w:t>
      </w:r>
      <w:r>
        <w:rPr>
          <w:color w:val="1F1F1F"/>
        </w:rPr>
        <w:t>an</w:t>
      </w:r>
      <w:r>
        <w:rPr>
          <w:color w:val="1F1F1F"/>
          <w:spacing w:val="-1"/>
        </w:rPr>
        <w:t> </w:t>
      </w:r>
      <w:r>
        <w:rPr>
          <w:color w:val="1F1F1F"/>
        </w:rPr>
        <w:t>equine activity</w:t>
      </w:r>
      <w:r>
        <w:rPr>
          <w:color w:val="1F1F1F"/>
          <w:spacing w:val="-5"/>
        </w:rPr>
        <w:t> </w:t>
      </w:r>
      <w:r>
        <w:rPr>
          <w:color w:val="1F1F1F"/>
        </w:rPr>
        <w:t>sponsor</w:t>
      </w:r>
      <w:r>
        <w:rPr>
          <w:color w:val="1F1F1F"/>
          <w:spacing w:val="-2"/>
        </w:rPr>
        <w:t> </w:t>
      </w:r>
      <w:r>
        <w:rPr>
          <w:color w:val="1F1F1F"/>
        </w:rPr>
        <w:t>or equine professional is not liable for an injury to, or the death of, a participant in equine activities</w:t>
      </w:r>
      <w:r>
        <w:rPr>
          <w:color w:val="1F1F1F"/>
          <w:spacing w:val="-9"/>
        </w:rPr>
        <w:t> </w:t>
      </w:r>
      <w:r>
        <w:rPr>
          <w:color w:val="1F1F1F"/>
        </w:rPr>
        <w:t>resulting</w:t>
      </w:r>
      <w:r>
        <w:rPr>
          <w:color w:val="1F1F1F"/>
          <w:spacing w:val="-2"/>
        </w:rPr>
        <w:t> </w:t>
      </w:r>
      <w:r>
        <w:rPr>
          <w:color w:val="1F1F1F"/>
        </w:rPr>
        <w:t>(i.e.</w:t>
      </w:r>
      <w:r>
        <w:rPr>
          <w:color w:val="1F1F1F"/>
          <w:spacing w:val="-2"/>
        </w:rPr>
        <w:t> </w:t>
      </w:r>
      <w:r>
        <w:rPr>
          <w:color w:val="1F1F1F"/>
        </w:rPr>
        <w:t>stabling,</w:t>
      </w:r>
      <w:r>
        <w:rPr>
          <w:color w:val="1F1F1F"/>
          <w:spacing w:val="-4"/>
        </w:rPr>
        <w:t> </w:t>
      </w:r>
      <w:r>
        <w:rPr>
          <w:color w:val="1F1F1F"/>
        </w:rPr>
        <w:t>etc.)</w:t>
      </w:r>
      <w:r>
        <w:rPr>
          <w:color w:val="1F1F1F"/>
          <w:spacing w:val="-2"/>
        </w:rPr>
        <w:t> </w:t>
      </w:r>
      <w:r>
        <w:rPr>
          <w:color w:val="1F1F1F"/>
        </w:rPr>
        <w:t>from</w:t>
      </w:r>
      <w:r>
        <w:rPr>
          <w:color w:val="1F1F1F"/>
          <w:spacing w:val="-6"/>
        </w:rPr>
        <w:t> </w:t>
      </w:r>
      <w:r>
        <w:rPr>
          <w:color w:val="1F1F1F"/>
        </w:rPr>
        <w:t>the</w:t>
      </w:r>
      <w:r>
        <w:rPr>
          <w:color w:val="1F1F1F"/>
          <w:spacing w:val="-8"/>
        </w:rPr>
        <w:t> </w:t>
      </w:r>
      <w:r>
        <w:rPr>
          <w:color w:val="1F1F1F"/>
        </w:rPr>
        <w:t>inherent</w:t>
      </w:r>
      <w:r>
        <w:rPr>
          <w:color w:val="1F1F1F"/>
          <w:spacing w:val="-8"/>
        </w:rPr>
        <w:t> </w:t>
      </w:r>
      <w:r>
        <w:rPr>
          <w:color w:val="1F1F1F"/>
        </w:rPr>
        <w:t>risks</w:t>
      </w:r>
      <w:r>
        <w:rPr>
          <w:color w:val="1F1F1F"/>
          <w:spacing w:val="-9"/>
        </w:rPr>
        <w:t> </w:t>
      </w:r>
      <w:r>
        <w:rPr>
          <w:color w:val="1F1F1F"/>
        </w:rPr>
        <w:t>of</w:t>
      </w:r>
      <w:r>
        <w:rPr>
          <w:color w:val="1F1F1F"/>
          <w:spacing w:val="-8"/>
        </w:rPr>
        <w:t> </w:t>
      </w:r>
      <w:r>
        <w:rPr>
          <w:color w:val="1F1F1F"/>
        </w:rPr>
        <w:t>equine</w:t>
      </w:r>
      <w:r>
        <w:rPr>
          <w:color w:val="1F1F1F"/>
          <w:spacing w:val="-6"/>
        </w:rPr>
        <w:t> </w:t>
      </w:r>
      <w:r>
        <w:rPr>
          <w:color w:val="1F1F1F"/>
        </w:rPr>
        <w:t>activity.</w:t>
      </w:r>
      <w:r>
        <w:rPr>
          <w:color w:val="1F1F1F"/>
          <w:spacing w:val="-2"/>
        </w:rPr>
        <w:t> </w:t>
      </w:r>
      <w:r>
        <w:rPr>
          <w:color w:val="1F1F1F"/>
        </w:rPr>
        <w:t>I</w:t>
      </w:r>
      <w:r>
        <w:rPr>
          <w:color w:val="1F1F1F"/>
          <w:spacing w:val="-4"/>
        </w:rPr>
        <w:t> </w:t>
      </w:r>
      <w:r>
        <w:rPr>
          <w:color w:val="1F1F1F"/>
        </w:rPr>
        <w:t>have</w:t>
      </w:r>
      <w:r>
        <w:rPr>
          <w:color w:val="1F1F1F"/>
          <w:spacing w:val="-8"/>
        </w:rPr>
        <w:t> </w:t>
      </w:r>
      <w:r>
        <w:rPr>
          <w:color w:val="1F1F1F"/>
        </w:rPr>
        <w:t>read</w:t>
      </w:r>
      <w:r>
        <w:rPr>
          <w:color w:val="1F1F1F"/>
          <w:spacing w:val="-8"/>
        </w:rPr>
        <w:t> </w:t>
      </w:r>
      <w:r>
        <w:rPr>
          <w:color w:val="1F1F1F"/>
        </w:rPr>
        <w:t>and understand, and freely and voluntarily enter this Release and Hold Harmless Agreement with High Mountain Equestrian Events and all its designees (Equine Professionals) understanding that this Release and Hold Harmless Agreement is a waiver of all liability. My partic</w:t>
      </w:r>
      <w:r>
        <w:rPr>
          <w:color w:val="797979"/>
        </w:rPr>
        <w:t>i</w:t>
      </w:r>
      <w:r>
        <w:rPr>
          <w:color w:val="1F1F1F"/>
        </w:rPr>
        <w:t>pation in this equine activity is purely voluntary, no one is forcing me to participate, and I elect to participate despite and with full knowledge of the risks.</w:t>
      </w:r>
      <w:r>
        <w:rPr>
          <w:color w:val="1F1F1F"/>
          <w:spacing w:val="40"/>
        </w:rPr>
        <w:t> </w:t>
      </w:r>
      <w:r>
        <w:rPr>
          <w:color w:val="1F1F1F"/>
        </w:rPr>
        <w:t>High Mountain Equestrian Events, TSMHC, &amp; ASPC/AMHR, its officers, officials and employees will not be responsible for any accident</w:t>
      </w:r>
      <w:r>
        <w:rPr>
          <w:color w:val="1F1F1F"/>
          <w:spacing w:val="-15"/>
        </w:rPr>
        <w:t> </w:t>
      </w:r>
      <w:r>
        <w:rPr>
          <w:color w:val="1F1F1F"/>
        </w:rPr>
        <w:t>or</w:t>
      </w:r>
      <w:r>
        <w:rPr>
          <w:color w:val="1F1F1F"/>
          <w:spacing w:val="-8"/>
        </w:rPr>
        <w:t> </w:t>
      </w:r>
      <w:r>
        <w:rPr>
          <w:color w:val="1F1F1F"/>
        </w:rPr>
        <w:t>loss</w:t>
      </w:r>
      <w:r>
        <w:rPr>
          <w:color w:val="1F1F1F"/>
          <w:spacing w:val="-11"/>
        </w:rPr>
        <w:t> </w:t>
      </w:r>
      <w:r>
        <w:rPr>
          <w:color w:val="1F1F1F"/>
        </w:rPr>
        <w:t>which</w:t>
      </w:r>
      <w:r>
        <w:rPr>
          <w:color w:val="1F1F1F"/>
          <w:spacing w:val="-15"/>
        </w:rPr>
        <w:t> </w:t>
      </w:r>
      <w:r>
        <w:rPr>
          <w:color w:val="1F1F1F"/>
        </w:rPr>
        <w:t>may</w:t>
      </w:r>
      <w:r>
        <w:rPr>
          <w:color w:val="1F1F1F"/>
          <w:spacing w:val="-14"/>
        </w:rPr>
        <w:t> </w:t>
      </w:r>
      <w:r>
        <w:rPr>
          <w:color w:val="1F1F1F"/>
        </w:rPr>
        <w:t>occur</w:t>
      </w:r>
      <w:r>
        <w:rPr>
          <w:color w:val="1F1F1F"/>
          <w:spacing w:val="-10"/>
        </w:rPr>
        <w:t> </w:t>
      </w:r>
      <w:r>
        <w:rPr>
          <w:color w:val="1F1F1F"/>
        </w:rPr>
        <w:t>to</w:t>
      </w:r>
      <w:r>
        <w:rPr>
          <w:color w:val="1F1F1F"/>
          <w:spacing w:val="-8"/>
        </w:rPr>
        <w:t> </w:t>
      </w:r>
      <w:r>
        <w:rPr>
          <w:color w:val="1F1F1F"/>
        </w:rPr>
        <w:t>an</w:t>
      </w:r>
      <w:r>
        <w:rPr>
          <w:color w:val="1F1F1F"/>
          <w:spacing w:val="-10"/>
        </w:rPr>
        <w:t> </w:t>
      </w:r>
      <w:r>
        <w:rPr>
          <w:color w:val="1F1F1F"/>
        </w:rPr>
        <w:t>exhibitor,</w:t>
      </w:r>
      <w:r>
        <w:rPr>
          <w:color w:val="1F1F1F"/>
          <w:spacing w:val="-6"/>
        </w:rPr>
        <w:t> </w:t>
      </w:r>
      <w:r>
        <w:rPr>
          <w:color w:val="1F1F1F"/>
        </w:rPr>
        <w:t>spectator,</w:t>
      </w:r>
      <w:r>
        <w:rPr>
          <w:color w:val="1F1F1F"/>
          <w:spacing w:val="-2"/>
        </w:rPr>
        <w:t> </w:t>
      </w:r>
      <w:r>
        <w:rPr>
          <w:color w:val="1F1F1F"/>
        </w:rPr>
        <w:t>guest,</w:t>
      </w:r>
      <w:r>
        <w:rPr>
          <w:color w:val="1F1F1F"/>
          <w:spacing w:val="-4"/>
        </w:rPr>
        <w:t> </w:t>
      </w:r>
      <w:r>
        <w:rPr>
          <w:color w:val="1F1F1F"/>
        </w:rPr>
        <w:t>driver,</w:t>
      </w:r>
      <w:r>
        <w:rPr>
          <w:color w:val="1F1F1F"/>
          <w:spacing w:val="-4"/>
        </w:rPr>
        <w:t> </w:t>
      </w:r>
      <w:r>
        <w:rPr>
          <w:color w:val="1F1F1F"/>
        </w:rPr>
        <w:t>groom,</w:t>
      </w:r>
      <w:r>
        <w:rPr>
          <w:color w:val="1F1F1F"/>
          <w:spacing w:val="-4"/>
        </w:rPr>
        <w:t> </w:t>
      </w:r>
      <w:r>
        <w:rPr>
          <w:color w:val="1F1F1F"/>
        </w:rPr>
        <w:t>a</w:t>
      </w:r>
      <w:r>
        <w:rPr>
          <w:color w:val="626262"/>
        </w:rPr>
        <w:t>t</w:t>
      </w:r>
      <w:r>
        <w:rPr>
          <w:color w:val="1F1F1F"/>
        </w:rPr>
        <w:t>tendant,</w:t>
      </w:r>
      <w:r>
        <w:rPr>
          <w:color w:val="1F1F1F"/>
          <w:spacing w:val="-4"/>
        </w:rPr>
        <w:t> </w:t>
      </w:r>
      <w:r>
        <w:rPr>
          <w:color w:val="1F1F1F"/>
        </w:rPr>
        <w:t>or other employee, animal or equipment at this show. This shall be a condition of entry to this </w:t>
      </w:r>
      <w:r>
        <w:rPr>
          <w:color w:val="1F1F1F"/>
          <w:spacing w:val="-2"/>
          <w:position w:val="1"/>
        </w:rPr>
        <w:t>show</w:t>
      </w:r>
      <w:r>
        <w:rPr>
          <w:color w:val="1F1F1F"/>
          <w:spacing w:val="-12"/>
          <w:position w:val="1"/>
        </w:rPr>
        <w:t> </w:t>
      </w:r>
      <w:r>
        <w:rPr>
          <w:color w:val="1F1F1F"/>
          <w:spacing w:val="-2"/>
          <w:position w:val="1"/>
        </w:rPr>
        <w:t>or</w:t>
      </w:r>
      <w:r>
        <w:rPr>
          <w:color w:val="1F1F1F"/>
          <w:spacing w:val="-12"/>
          <w:position w:val="1"/>
        </w:rPr>
        <w:t> </w:t>
      </w:r>
      <w:r>
        <w:rPr>
          <w:color w:val="1F1F1F"/>
          <w:spacing w:val="-2"/>
          <w:position w:val="1"/>
        </w:rPr>
        <w:t>entry</w:t>
      </w:r>
      <w:r>
        <w:rPr>
          <w:color w:val="1F1F1F"/>
          <w:spacing w:val="-11"/>
          <w:position w:val="1"/>
        </w:rPr>
        <w:t> </w:t>
      </w:r>
      <w:r>
        <w:rPr>
          <w:color w:val="1F1F1F"/>
          <w:spacing w:val="-2"/>
          <w:position w:val="1"/>
        </w:rPr>
        <w:t>onto</w:t>
      </w:r>
      <w:r>
        <w:rPr>
          <w:color w:val="1F1F1F"/>
          <w:spacing w:val="-12"/>
          <w:position w:val="1"/>
        </w:rPr>
        <w:t> </w:t>
      </w:r>
      <w:r>
        <w:rPr>
          <w:color w:val="1F1F1F"/>
          <w:spacing w:val="-2"/>
          <w:position w:val="1"/>
        </w:rPr>
        <w:t>the</w:t>
      </w:r>
      <w:r>
        <w:rPr>
          <w:color w:val="1F1F1F"/>
          <w:spacing w:val="-11"/>
          <w:position w:val="1"/>
        </w:rPr>
        <w:t> </w:t>
      </w:r>
      <w:r>
        <w:rPr>
          <w:color w:val="1F1F1F"/>
          <w:spacing w:val="-2"/>
          <w:position w:val="1"/>
        </w:rPr>
        <w:t>show</w:t>
      </w:r>
      <w:r>
        <w:rPr>
          <w:color w:val="1F1F1F"/>
          <w:spacing w:val="-11"/>
          <w:position w:val="1"/>
        </w:rPr>
        <w:t> </w:t>
      </w:r>
      <w:r>
        <w:rPr>
          <w:color w:val="1F1F1F"/>
          <w:spacing w:val="-2"/>
          <w:position w:val="1"/>
        </w:rPr>
        <w:t>grounds.</w:t>
      </w:r>
      <w:r>
        <w:rPr>
          <w:color w:val="1F1F1F"/>
          <w:spacing w:val="-10"/>
          <w:position w:val="1"/>
        </w:rPr>
        <w:t> </w:t>
      </w:r>
      <w:r>
        <w:rPr>
          <w:color w:val="1F1F1F"/>
          <w:spacing w:val="-2"/>
          <w:position w:val="1"/>
        </w:rPr>
        <w:t>By</w:t>
      </w:r>
      <w:r>
        <w:rPr>
          <w:color w:val="1F1F1F"/>
          <w:spacing w:val="-12"/>
          <w:position w:val="1"/>
        </w:rPr>
        <w:t> </w:t>
      </w:r>
      <w:r>
        <w:rPr>
          <w:color w:val="1F1F1F"/>
          <w:spacing w:val="-2"/>
          <w:position w:val="1"/>
        </w:rPr>
        <w:t>sig</w:t>
      </w:r>
      <w:r>
        <w:rPr>
          <w:color w:val="1F1F1F"/>
          <w:spacing w:val="-2"/>
        </w:rPr>
        <w:t>n</w:t>
      </w:r>
      <w:r>
        <w:rPr>
          <w:color w:val="1F1F1F"/>
          <w:spacing w:val="-2"/>
          <w:position w:val="1"/>
        </w:rPr>
        <w:t>i</w:t>
      </w:r>
      <w:r>
        <w:rPr>
          <w:color w:val="1F1F1F"/>
          <w:spacing w:val="-2"/>
        </w:rPr>
        <w:t>n</w:t>
      </w:r>
      <w:r>
        <w:rPr>
          <w:color w:val="1F1F1F"/>
          <w:spacing w:val="-2"/>
          <w:position w:val="1"/>
        </w:rPr>
        <w:t>g</w:t>
      </w:r>
      <w:r>
        <w:rPr>
          <w:color w:val="1F1F1F"/>
          <w:spacing w:val="-12"/>
          <w:position w:val="1"/>
        </w:rPr>
        <w:t> </w:t>
      </w:r>
      <w:r>
        <w:rPr>
          <w:color w:val="1F1F1F"/>
          <w:spacing w:val="-2"/>
          <w:position w:val="1"/>
        </w:rPr>
        <w:t>the</w:t>
      </w:r>
      <w:r>
        <w:rPr>
          <w:color w:val="1F1F1F"/>
          <w:spacing w:val="-11"/>
          <w:position w:val="1"/>
        </w:rPr>
        <w:t> </w:t>
      </w:r>
      <w:r>
        <w:rPr>
          <w:color w:val="1F1F1F"/>
          <w:spacing w:val="-2"/>
          <w:position w:val="1"/>
        </w:rPr>
        <w:t>entry</w:t>
      </w:r>
      <w:r>
        <w:rPr>
          <w:color w:val="1F1F1F"/>
          <w:spacing w:val="-12"/>
          <w:position w:val="1"/>
        </w:rPr>
        <w:t> </w:t>
      </w:r>
      <w:r>
        <w:rPr>
          <w:color w:val="1F1F1F"/>
          <w:spacing w:val="-2"/>
          <w:position w:val="1"/>
        </w:rPr>
        <w:t>form</w:t>
      </w:r>
      <w:r>
        <w:rPr>
          <w:color w:val="1F1F1F"/>
          <w:spacing w:val="-11"/>
          <w:position w:val="1"/>
        </w:rPr>
        <w:t> </w:t>
      </w:r>
      <w:r>
        <w:rPr>
          <w:color w:val="1F1F1F"/>
          <w:spacing w:val="-2"/>
          <w:position w:val="1"/>
        </w:rPr>
        <w:t>I</w:t>
      </w:r>
      <w:r>
        <w:rPr>
          <w:color w:val="1F1F1F"/>
          <w:spacing w:val="-11"/>
          <w:position w:val="1"/>
        </w:rPr>
        <w:t> </w:t>
      </w:r>
      <w:r>
        <w:rPr>
          <w:color w:val="1F1F1F"/>
          <w:spacing w:val="-2"/>
          <w:position w:val="1"/>
        </w:rPr>
        <w:t>agree</w:t>
      </w:r>
      <w:r>
        <w:rPr>
          <w:color w:val="1F1F1F"/>
          <w:spacing w:val="-12"/>
          <w:position w:val="1"/>
        </w:rPr>
        <w:t> </w:t>
      </w:r>
      <w:r>
        <w:rPr>
          <w:color w:val="1F1F1F"/>
          <w:spacing w:val="-2"/>
          <w:position w:val="1"/>
        </w:rPr>
        <w:t>to</w:t>
      </w:r>
      <w:r>
        <w:rPr>
          <w:color w:val="1F1F1F"/>
          <w:spacing w:val="-10"/>
          <w:position w:val="1"/>
        </w:rPr>
        <w:t> </w:t>
      </w:r>
      <w:r>
        <w:rPr>
          <w:color w:val="1F1F1F"/>
          <w:spacing w:val="-2"/>
          <w:position w:val="1"/>
        </w:rPr>
        <w:t>these</w:t>
      </w:r>
      <w:r>
        <w:rPr>
          <w:color w:val="1F1F1F"/>
          <w:spacing w:val="-11"/>
          <w:position w:val="1"/>
        </w:rPr>
        <w:t> </w:t>
      </w:r>
      <w:r>
        <w:rPr>
          <w:color w:val="1F1F1F"/>
          <w:spacing w:val="-2"/>
          <w:position w:val="1"/>
        </w:rPr>
        <w:t>terms.</w:t>
      </w:r>
    </w:p>
    <w:p>
      <w:pPr>
        <w:pStyle w:val="BodyText"/>
        <w:spacing w:before="28"/>
      </w:pPr>
    </w:p>
    <w:p>
      <w:pPr>
        <w:pStyle w:val="Heading6"/>
      </w:pPr>
      <w:r>
        <w:rPr>
          <w:spacing w:val="-2"/>
        </w:rPr>
        <w:t>Shavings:</w:t>
      </w:r>
    </w:p>
    <w:p>
      <w:pPr>
        <w:pStyle w:val="BodyText"/>
        <w:spacing w:line="254" w:lineRule="auto" w:before="19"/>
        <w:ind w:left="397" w:right="1110" w:firstLine="2"/>
      </w:pPr>
      <w:r>
        <w:rPr/>
        <w:t>Must be ordered from the facility.</w:t>
      </w:r>
      <w:r>
        <w:rPr>
          <w:spacing w:val="40"/>
        </w:rPr>
        <w:t> </w:t>
      </w:r>
      <w:r>
        <w:rPr/>
        <w:t>No outside shavings allowed.</w:t>
      </w:r>
      <w:r>
        <w:rPr>
          <w:spacing w:val="40"/>
        </w:rPr>
        <w:t> </w:t>
      </w:r>
      <w:r>
        <w:rPr/>
        <w:t>Shavings will be delivered to your stalls before arrival.</w:t>
      </w:r>
    </w:p>
    <w:p>
      <w:pPr>
        <w:pStyle w:val="BodyText"/>
        <w:spacing w:after="0" w:line="254" w:lineRule="auto"/>
        <w:sectPr>
          <w:pgSz w:w="11900" w:h="15500"/>
          <w:pgMar w:top="1140" w:bottom="280" w:left="850" w:right="283"/>
        </w:sectPr>
      </w:pPr>
    </w:p>
    <w:p>
      <w:pPr>
        <w:pStyle w:val="BodyText"/>
        <w:spacing w:before="87"/>
      </w:pPr>
      <w:r>
        <w:rPr/>
        <mc:AlternateContent>
          <mc:Choice Requires="wps">
            <w:drawing>
              <wp:anchor distT="0" distB="0" distL="0" distR="0" allowOverlap="1" layoutInCell="1" locked="0" behindDoc="1" simplePos="0" relativeHeight="487492096">
                <wp:simplePos x="0" y="0"/>
                <wp:positionH relativeFrom="page">
                  <wp:posOffset>786765</wp:posOffset>
                </wp:positionH>
                <wp:positionV relativeFrom="page">
                  <wp:posOffset>0</wp:posOffset>
                </wp:positionV>
                <wp:extent cx="6765925" cy="9838690"/>
                <wp:effectExtent l="0" t="0" r="0" b="0"/>
                <wp:wrapNone/>
                <wp:docPr id="11" name="Group 11"/>
                <wp:cNvGraphicFramePr>
                  <a:graphicFrameLocks/>
                </wp:cNvGraphicFramePr>
                <a:graphic>
                  <a:graphicData uri="http://schemas.microsoft.com/office/word/2010/wordprocessingGroup">
                    <wpg:wgp>
                      <wpg:cNvPr id="11" name="Group 11"/>
                      <wpg:cNvGrpSpPr/>
                      <wpg:grpSpPr>
                        <a:xfrm>
                          <a:off x="0" y="0"/>
                          <a:ext cx="6765925" cy="9838690"/>
                          <a:chExt cx="6765925" cy="9838690"/>
                        </a:xfrm>
                      </wpg:grpSpPr>
                      <pic:pic>
                        <pic:nvPicPr>
                          <pic:cNvPr id="12" name="Image 12"/>
                          <pic:cNvPicPr/>
                        </pic:nvPicPr>
                        <pic:blipFill>
                          <a:blip r:embed="rId11" cstate="print"/>
                          <a:stretch>
                            <a:fillRect/>
                          </a:stretch>
                        </pic:blipFill>
                        <pic:spPr>
                          <a:xfrm>
                            <a:off x="0" y="0"/>
                            <a:ext cx="6765865" cy="9838689"/>
                          </a:xfrm>
                          <a:prstGeom prst="rect">
                            <a:avLst/>
                          </a:prstGeom>
                        </pic:spPr>
                      </pic:pic>
                      <pic:pic>
                        <pic:nvPicPr>
                          <pic:cNvPr id="13" name="Image 13"/>
                          <pic:cNvPicPr/>
                        </pic:nvPicPr>
                        <pic:blipFill>
                          <a:blip r:embed="rId12" cstate="print"/>
                          <a:stretch>
                            <a:fillRect/>
                          </a:stretch>
                        </pic:blipFill>
                        <pic:spPr>
                          <a:xfrm>
                            <a:off x="1355991" y="7641848"/>
                            <a:ext cx="3657600" cy="1920240"/>
                          </a:xfrm>
                          <a:prstGeom prst="rect">
                            <a:avLst/>
                          </a:prstGeom>
                        </pic:spPr>
                      </pic:pic>
                    </wpg:wgp>
                  </a:graphicData>
                </a:graphic>
              </wp:anchor>
            </w:drawing>
          </mc:Choice>
          <mc:Fallback>
            <w:pict>
              <v:group style="position:absolute;margin-left:61.950001pt;margin-top:.000061pt;width:532.75pt;height:774.7pt;mso-position-horizontal-relative:page;mso-position-vertical-relative:page;z-index:-15824384" id="docshapegroup10" coordorigin="1239,0" coordsize="10655,15494">
                <v:shape style="position:absolute;left:1239;top:0;width:10655;height:15494" type="#_x0000_t75" id="docshape11" stroked="false">
                  <v:imagedata r:id="rId11" o:title=""/>
                </v:shape>
                <v:shape style="position:absolute;left:3374;top:12034;width:5760;height:3024" type="#_x0000_t75" id="docshape12" stroked="false">
                  <v:imagedata r:id="rId12" o:title=""/>
                </v:shape>
                <w10:wrap type="none"/>
              </v:group>
            </w:pict>
          </mc:Fallback>
        </mc:AlternateContent>
      </w:r>
    </w:p>
    <w:p>
      <w:pPr>
        <w:pStyle w:val="Heading6"/>
        <w:ind w:left="436"/>
      </w:pPr>
      <w:bookmarkStart w:name="Emergencies:" w:id="16"/>
      <w:bookmarkEnd w:id="16"/>
      <w:r>
        <w:rPr>
          <w:b w:val="0"/>
        </w:rPr>
      </w:r>
      <w:r>
        <w:rPr>
          <w:color w:val="1E1C1F"/>
          <w:spacing w:val="-2"/>
        </w:rPr>
        <w:t>Emergencies:</w:t>
      </w:r>
    </w:p>
    <w:p>
      <w:pPr>
        <w:pStyle w:val="BodyText"/>
        <w:spacing w:before="199"/>
        <w:ind w:left="436"/>
      </w:pPr>
      <w:r>
        <w:rPr>
          <w:color w:val="1F1D1F"/>
        </w:rPr>
        <w:t>Local</w:t>
      </w:r>
      <w:r>
        <w:rPr>
          <w:color w:val="1F1D1F"/>
          <w:spacing w:val="-16"/>
        </w:rPr>
        <w:t> </w:t>
      </w:r>
      <w:r>
        <w:rPr>
          <w:color w:val="1F1D1F"/>
        </w:rPr>
        <w:t>Veterinarian</w:t>
      </w:r>
      <w:r>
        <w:rPr>
          <w:color w:val="1F1D1F"/>
          <w:spacing w:val="-14"/>
        </w:rPr>
        <w:t> </w:t>
      </w:r>
      <w:r>
        <w:rPr>
          <w:color w:val="1F1D1F"/>
        </w:rPr>
        <w:t>and</w:t>
      </w:r>
      <w:r>
        <w:rPr>
          <w:color w:val="1F1D1F"/>
          <w:spacing w:val="-6"/>
        </w:rPr>
        <w:t> </w:t>
      </w:r>
      <w:r>
        <w:rPr>
          <w:color w:val="1F1D1F"/>
        </w:rPr>
        <w:t>Farrier</w:t>
      </w:r>
      <w:r>
        <w:rPr>
          <w:color w:val="1F1D1F"/>
          <w:spacing w:val="-11"/>
        </w:rPr>
        <w:t> </w:t>
      </w:r>
      <w:r>
        <w:rPr>
          <w:color w:val="1F1D1F"/>
        </w:rPr>
        <w:t>contact</w:t>
      </w:r>
      <w:r>
        <w:rPr>
          <w:color w:val="1F1D1F"/>
          <w:spacing w:val="-14"/>
        </w:rPr>
        <w:t> </w:t>
      </w:r>
      <w:r>
        <w:rPr>
          <w:color w:val="1F1D1F"/>
        </w:rPr>
        <w:t>information</w:t>
      </w:r>
      <w:r>
        <w:rPr>
          <w:color w:val="1F1D1F"/>
          <w:spacing w:val="-14"/>
        </w:rPr>
        <w:t> </w:t>
      </w:r>
      <w:r>
        <w:rPr>
          <w:color w:val="1F1D1F"/>
        </w:rPr>
        <w:t>will</w:t>
      </w:r>
      <w:r>
        <w:rPr>
          <w:color w:val="1F1D1F"/>
          <w:spacing w:val="-9"/>
        </w:rPr>
        <w:t> </w:t>
      </w:r>
      <w:r>
        <w:rPr>
          <w:color w:val="1F1D1F"/>
        </w:rPr>
        <w:t>be</w:t>
      </w:r>
      <w:r>
        <w:rPr>
          <w:color w:val="1F1D1F"/>
          <w:spacing w:val="-9"/>
        </w:rPr>
        <w:t> </w:t>
      </w:r>
      <w:r>
        <w:rPr>
          <w:color w:val="1F1D1F"/>
        </w:rPr>
        <w:t>posted</w:t>
      </w:r>
      <w:r>
        <w:rPr>
          <w:color w:val="1F1D1F"/>
          <w:spacing w:val="-11"/>
        </w:rPr>
        <w:t> </w:t>
      </w:r>
      <w:r>
        <w:rPr>
          <w:color w:val="1F1D1F"/>
        </w:rPr>
        <w:t>at</w:t>
      </w:r>
      <w:r>
        <w:rPr>
          <w:color w:val="1F1D1F"/>
          <w:spacing w:val="-10"/>
        </w:rPr>
        <w:t> </w:t>
      </w:r>
      <w:r>
        <w:rPr>
          <w:color w:val="1F1D1F"/>
        </w:rPr>
        <w:t>the</w:t>
      </w:r>
      <w:r>
        <w:rPr>
          <w:color w:val="1F1D1F"/>
          <w:spacing w:val="-14"/>
        </w:rPr>
        <w:t> </w:t>
      </w:r>
      <w:r>
        <w:rPr>
          <w:color w:val="1F1D1F"/>
        </w:rPr>
        <w:t>show</w:t>
      </w:r>
      <w:r>
        <w:rPr>
          <w:color w:val="1F1D1F"/>
          <w:spacing w:val="-10"/>
        </w:rPr>
        <w:t> </w:t>
      </w:r>
      <w:r>
        <w:rPr>
          <w:color w:val="1F1D1F"/>
          <w:spacing w:val="-2"/>
        </w:rPr>
        <w:t>office.</w:t>
      </w:r>
    </w:p>
    <w:p>
      <w:pPr>
        <w:pStyle w:val="BodyText"/>
        <w:spacing w:before="204"/>
      </w:pPr>
    </w:p>
    <w:p>
      <w:pPr>
        <w:pStyle w:val="BodyText"/>
        <w:ind w:right="607"/>
        <w:jc w:val="center"/>
      </w:pPr>
      <w:r>
        <w:rPr>
          <w:color w:val="1E1C1E"/>
        </w:rPr>
        <w:t>Mail</w:t>
      </w:r>
      <w:r>
        <w:rPr>
          <w:color w:val="1E1C1E"/>
          <w:spacing w:val="-12"/>
        </w:rPr>
        <w:t> </w:t>
      </w:r>
      <w:r>
        <w:rPr>
          <w:color w:val="1E1C1E"/>
        </w:rPr>
        <w:t>Check</w:t>
      </w:r>
      <w:r>
        <w:rPr>
          <w:color w:val="1E1C1E"/>
          <w:spacing w:val="-14"/>
        </w:rPr>
        <w:t> </w:t>
      </w:r>
      <w:r>
        <w:rPr>
          <w:color w:val="1E1C1E"/>
        </w:rPr>
        <w:t>and</w:t>
      </w:r>
      <w:r>
        <w:rPr>
          <w:color w:val="1E1C1E"/>
          <w:spacing w:val="-4"/>
        </w:rPr>
        <w:t> </w:t>
      </w:r>
      <w:r>
        <w:rPr>
          <w:color w:val="1E1C1E"/>
        </w:rPr>
        <w:t>Entries</w:t>
      </w:r>
      <w:r>
        <w:rPr>
          <w:color w:val="1E1C1E"/>
          <w:spacing w:val="-14"/>
        </w:rPr>
        <w:t> </w:t>
      </w:r>
      <w:r>
        <w:rPr>
          <w:color w:val="1E1C1E"/>
          <w:spacing w:val="-5"/>
        </w:rPr>
        <w:t>to:</w:t>
      </w:r>
    </w:p>
    <w:p>
      <w:pPr>
        <w:pStyle w:val="BodyText"/>
        <w:spacing w:line="386" w:lineRule="auto" w:before="182"/>
        <w:ind w:left="2008" w:right="2610"/>
        <w:jc w:val="center"/>
      </w:pPr>
      <w:r>
        <w:rPr>
          <w:color w:val="1E1C1E"/>
        </w:rPr>
        <w:t>Donna</w:t>
      </w:r>
      <w:r>
        <w:rPr>
          <w:color w:val="1E1C1E"/>
          <w:spacing w:val="-10"/>
        </w:rPr>
        <w:t> </w:t>
      </w:r>
      <w:r>
        <w:rPr>
          <w:color w:val="1E1C1E"/>
        </w:rPr>
        <w:t>Phillips,</w:t>
      </w:r>
      <w:r>
        <w:rPr>
          <w:color w:val="1E1C1E"/>
          <w:spacing w:val="-12"/>
        </w:rPr>
        <w:t> </w:t>
      </w:r>
      <w:r>
        <w:rPr>
          <w:color w:val="1E1C1E"/>
        </w:rPr>
        <w:t>2953</w:t>
      </w:r>
      <w:r>
        <w:rPr>
          <w:color w:val="1E1C1E"/>
          <w:spacing w:val="-14"/>
        </w:rPr>
        <w:t> </w:t>
      </w:r>
      <w:r>
        <w:rPr>
          <w:color w:val="1E1C1E"/>
        </w:rPr>
        <w:t>Mackville</w:t>
      </w:r>
      <w:r>
        <w:rPr>
          <w:color w:val="1E1C1E"/>
          <w:spacing w:val="-13"/>
        </w:rPr>
        <w:t> </w:t>
      </w:r>
      <w:r>
        <w:rPr>
          <w:color w:val="1E1C1E"/>
        </w:rPr>
        <w:t>Road,</w:t>
      </w:r>
      <w:r>
        <w:rPr>
          <w:color w:val="1E1C1E"/>
          <w:spacing w:val="-14"/>
        </w:rPr>
        <w:t> </w:t>
      </w:r>
      <w:r>
        <w:rPr>
          <w:color w:val="1E1C1E"/>
        </w:rPr>
        <w:t>Harrodsburg,</w:t>
      </w:r>
      <w:r>
        <w:rPr>
          <w:color w:val="1E1C1E"/>
          <w:spacing w:val="-9"/>
        </w:rPr>
        <w:t> </w:t>
      </w:r>
      <w:r>
        <w:rPr>
          <w:color w:val="1E1C1E"/>
        </w:rPr>
        <w:t>KY</w:t>
      </w:r>
      <w:r>
        <w:rPr>
          <w:color w:val="1E1C1E"/>
          <w:spacing w:val="13"/>
        </w:rPr>
        <w:t> </w:t>
      </w:r>
      <w:r>
        <w:rPr>
          <w:color w:val="1E1C1E"/>
        </w:rPr>
        <w:t>40330 You</w:t>
      </w:r>
      <w:r>
        <w:rPr>
          <w:color w:val="1E1C1E"/>
          <w:spacing w:val="-12"/>
        </w:rPr>
        <w:t> </w:t>
      </w:r>
      <w:r>
        <w:rPr>
          <w:color w:val="1E1C1E"/>
        </w:rPr>
        <w:t>may</w:t>
      </w:r>
      <w:r>
        <w:rPr>
          <w:color w:val="1E1C1E"/>
          <w:spacing w:val="-11"/>
        </w:rPr>
        <w:t> </w:t>
      </w:r>
      <w:r>
        <w:rPr>
          <w:color w:val="1E1C1E"/>
        </w:rPr>
        <w:t>also</w:t>
      </w:r>
      <w:r>
        <w:rPr>
          <w:color w:val="1E1C1E"/>
          <w:spacing w:val="-13"/>
        </w:rPr>
        <w:t> </w:t>
      </w:r>
      <w:r>
        <w:rPr>
          <w:color w:val="1E1C1E"/>
        </w:rPr>
        <w:t>email</w:t>
      </w:r>
      <w:r>
        <w:rPr>
          <w:color w:val="1E1C1E"/>
          <w:spacing w:val="-5"/>
        </w:rPr>
        <w:t> </w:t>
      </w:r>
      <w:r>
        <w:rPr>
          <w:color w:val="1E1C1E"/>
        </w:rPr>
        <w:t>entries</w:t>
      </w:r>
      <w:r>
        <w:rPr>
          <w:color w:val="1E1C1E"/>
          <w:spacing w:val="-1"/>
        </w:rPr>
        <w:t> </w:t>
      </w:r>
      <w:r>
        <w:rPr>
          <w:color w:val="1E1C1E"/>
        </w:rPr>
        <w:t>to:</w:t>
      </w:r>
      <w:r>
        <w:rPr>
          <w:color w:val="1E1C1E"/>
          <w:spacing w:val="12"/>
        </w:rPr>
        <w:t> </w:t>
      </w:r>
      <w:hyperlink r:id="rId13">
        <w:r>
          <w:rPr>
            <w:color w:val="135EAD"/>
            <w:spacing w:val="-2"/>
            <w:u w:val="single" w:color="286BAE"/>
          </w:rPr>
          <w:t>highmountainqh@yahoo.com</w:t>
        </w:r>
      </w:hyperlink>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40"/>
        <w:rPr>
          <w:sz w:val="28"/>
        </w:rPr>
      </w:pPr>
    </w:p>
    <w:p>
      <w:pPr>
        <w:pStyle w:val="Heading5"/>
      </w:pPr>
      <w:bookmarkStart w:name="Lodging:" w:id="17"/>
      <w:bookmarkEnd w:id="17"/>
      <w:r>
        <w:rPr>
          <w:b w:val="0"/>
        </w:rPr>
      </w:r>
      <w:r>
        <w:rPr>
          <w:color w:val="211F21"/>
          <w:spacing w:val="-2"/>
        </w:rPr>
        <w:t>Lodging:</w:t>
      </w:r>
    </w:p>
    <w:p>
      <w:pPr>
        <w:pStyle w:val="BodyText"/>
        <w:spacing w:before="197"/>
        <w:rPr>
          <w:b/>
          <w:sz w:val="28"/>
        </w:rPr>
      </w:pPr>
    </w:p>
    <w:p>
      <w:pPr>
        <w:pStyle w:val="BodyText"/>
        <w:spacing w:before="1"/>
        <w:ind w:left="421"/>
      </w:pPr>
      <w:r>
        <w:rPr>
          <w:color w:val="1E1C1E"/>
        </w:rPr>
        <w:t>Best</w:t>
      </w:r>
      <w:r>
        <w:rPr>
          <w:color w:val="1E1C1E"/>
          <w:spacing w:val="1"/>
        </w:rPr>
        <w:t> </w:t>
      </w:r>
      <w:r>
        <w:rPr>
          <w:color w:val="1E1C1E"/>
        </w:rPr>
        <w:t>Western</w:t>
      </w:r>
      <w:r>
        <w:rPr>
          <w:color w:val="1E1C1E"/>
          <w:spacing w:val="1"/>
        </w:rPr>
        <w:t> </w:t>
      </w:r>
      <w:r>
        <w:rPr>
          <w:color w:val="1E1C1E"/>
        </w:rPr>
        <w:t>Inn,</w:t>
      </w:r>
      <w:r>
        <w:rPr>
          <w:color w:val="1E1C1E"/>
          <w:spacing w:val="1"/>
        </w:rPr>
        <w:t> </w:t>
      </w:r>
      <w:r>
        <w:rPr>
          <w:color w:val="1E1C1E"/>
        </w:rPr>
        <w:t>636</w:t>
      </w:r>
      <w:r>
        <w:rPr>
          <w:color w:val="1E1C1E"/>
          <w:spacing w:val="1"/>
        </w:rPr>
        <w:t> </w:t>
      </w:r>
      <w:r>
        <w:rPr>
          <w:color w:val="1E1C1E"/>
        </w:rPr>
        <w:t>Griswold</w:t>
      </w:r>
      <w:r>
        <w:rPr>
          <w:color w:val="1E1C1E"/>
          <w:spacing w:val="1"/>
        </w:rPr>
        <w:t> </w:t>
      </w:r>
      <w:r>
        <w:rPr>
          <w:color w:val="1E1C1E"/>
        </w:rPr>
        <w:t>Road</w:t>
      </w:r>
      <w:r>
        <w:rPr>
          <w:color w:val="1E1C1E"/>
          <w:spacing w:val="1"/>
        </w:rPr>
        <w:t> </w:t>
      </w:r>
      <w:r>
        <w:rPr>
          <w:color w:val="1E1C1E"/>
        </w:rPr>
        <w:t>Elyria,</w:t>
      </w:r>
      <w:r>
        <w:rPr>
          <w:color w:val="1E1C1E"/>
          <w:spacing w:val="1"/>
        </w:rPr>
        <w:t> </w:t>
      </w:r>
      <w:r>
        <w:rPr>
          <w:color w:val="1E1C1E"/>
        </w:rPr>
        <w:t>OH</w:t>
      </w:r>
      <w:r>
        <w:rPr>
          <w:color w:val="1E1C1E"/>
          <w:spacing w:val="56"/>
        </w:rPr>
        <w:t> </w:t>
      </w:r>
      <w:r>
        <w:rPr>
          <w:color w:val="1E1C1E"/>
        </w:rPr>
        <w:t>44035,</w:t>
      </w:r>
      <w:r>
        <w:rPr>
          <w:color w:val="1E1C1E"/>
          <w:spacing w:val="1"/>
        </w:rPr>
        <w:t> </w:t>
      </w:r>
      <w:r>
        <w:rPr>
          <w:color w:val="1E1C1E"/>
        </w:rPr>
        <w:t>440-324-</w:t>
      </w:r>
      <w:r>
        <w:rPr>
          <w:color w:val="1E1C1E"/>
          <w:spacing w:val="-4"/>
        </w:rPr>
        <w:t>5050</w:t>
      </w:r>
    </w:p>
    <w:p>
      <w:pPr>
        <w:pStyle w:val="BodyText"/>
        <w:spacing w:line="472" w:lineRule="auto" w:before="283"/>
        <w:ind w:left="421" w:right="1418"/>
      </w:pPr>
      <w:r>
        <w:rPr>
          <w:color w:val="1E1C1E"/>
        </w:rPr>
        <w:t>Wingate by Wyndham Ashland, 1392 enterprise Pkwy, Ashland, OH</w:t>
      </w:r>
      <w:r>
        <w:rPr>
          <w:color w:val="1E1C1E"/>
          <w:spacing w:val="40"/>
        </w:rPr>
        <w:t> </w:t>
      </w:r>
      <w:r>
        <w:rPr>
          <w:color w:val="1E1C1E"/>
        </w:rPr>
        <w:t>44805, 419-281-2900 Quality Inn &amp; Suites, 4949 Park Avenue W, Seville, OH</w:t>
      </w:r>
      <w:r>
        <w:rPr>
          <w:color w:val="1E1C1E"/>
          <w:spacing w:val="40"/>
        </w:rPr>
        <w:t> </w:t>
      </w:r>
      <w:r>
        <w:rPr>
          <w:color w:val="1E1C1E"/>
        </w:rPr>
        <w:t>44273,234-295-0017</w:t>
      </w:r>
    </w:p>
    <w:p>
      <w:pPr>
        <w:pStyle w:val="BodyText"/>
        <w:spacing w:line="291" w:lineRule="exact"/>
        <w:ind w:left="421"/>
      </w:pPr>
      <w:r>
        <w:rPr>
          <w:color w:val="1E1C1E"/>
        </w:rPr>
        <w:t>Quality</w:t>
      </w:r>
      <w:r>
        <w:rPr>
          <w:color w:val="1E1C1E"/>
          <w:spacing w:val="1"/>
        </w:rPr>
        <w:t> </w:t>
      </w:r>
      <w:r>
        <w:rPr>
          <w:color w:val="1E1C1E"/>
        </w:rPr>
        <w:t>Inn</w:t>
      </w:r>
      <w:r>
        <w:rPr>
          <w:color w:val="1E1C1E"/>
          <w:spacing w:val="1"/>
        </w:rPr>
        <w:t> </w:t>
      </w:r>
      <w:r>
        <w:rPr>
          <w:color w:val="1E1C1E"/>
        </w:rPr>
        <w:t>Elyria,</w:t>
      </w:r>
      <w:r>
        <w:rPr>
          <w:color w:val="1E1C1E"/>
          <w:spacing w:val="-1"/>
        </w:rPr>
        <w:t> </w:t>
      </w:r>
      <w:r>
        <w:rPr>
          <w:color w:val="1E1C1E"/>
        </w:rPr>
        <w:t>739</w:t>
      </w:r>
      <w:r>
        <w:rPr>
          <w:color w:val="1E1C1E"/>
          <w:spacing w:val="1"/>
        </w:rPr>
        <w:t> </w:t>
      </w:r>
      <w:r>
        <w:rPr>
          <w:color w:val="1E1C1E"/>
        </w:rPr>
        <w:t>Leona</w:t>
      </w:r>
      <w:r>
        <w:rPr>
          <w:color w:val="1E1C1E"/>
          <w:spacing w:val="1"/>
        </w:rPr>
        <w:t> </w:t>
      </w:r>
      <w:r>
        <w:rPr>
          <w:color w:val="1E1C1E"/>
        </w:rPr>
        <w:t>Road,</w:t>
      </w:r>
      <w:r>
        <w:rPr>
          <w:color w:val="1E1C1E"/>
          <w:spacing w:val="1"/>
        </w:rPr>
        <w:t> </w:t>
      </w:r>
      <w:r>
        <w:rPr>
          <w:color w:val="1E1C1E"/>
        </w:rPr>
        <w:t>Elyria,</w:t>
      </w:r>
      <w:r>
        <w:rPr>
          <w:color w:val="1E1C1E"/>
          <w:spacing w:val="-1"/>
        </w:rPr>
        <w:t> </w:t>
      </w:r>
      <w:r>
        <w:rPr>
          <w:color w:val="1E1C1E"/>
        </w:rPr>
        <w:t>OH</w:t>
      </w:r>
      <w:r>
        <w:rPr>
          <w:color w:val="1E1C1E"/>
          <w:spacing w:val="56"/>
        </w:rPr>
        <w:t> </w:t>
      </w:r>
      <w:r>
        <w:rPr>
          <w:color w:val="1E1C1E"/>
        </w:rPr>
        <w:t>44035,</w:t>
      </w:r>
      <w:r>
        <w:rPr>
          <w:color w:val="1E1C1E"/>
          <w:spacing w:val="1"/>
        </w:rPr>
        <w:t> </w:t>
      </w:r>
      <w:r>
        <w:rPr>
          <w:color w:val="1E1C1E"/>
        </w:rPr>
        <w:t>440-387-</w:t>
      </w:r>
      <w:r>
        <w:rPr>
          <w:color w:val="1E1C1E"/>
          <w:spacing w:val="-4"/>
        </w:rPr>
        <w:t>4825</w:t>
      </w:r>
    </w:p>
    <w:p>
      <w:pPr>
        <w:pStyle w:val="BodyText"/>
        <w:spacing w:before="283"/>
        <w:ind w:left="421"/>
      </w:pPr>
      <w:r>
        <w:rPr>
          <w:color w:val="1E1C1E"/>
        </w:rPr>
        <w:t>Quality</w:t>
      </w:r>
      <w:r>
        <w:rPr>
          <w:color w:val="1E1C1E"/>
          <w:spacing w:val="1"/>
        </w:rPr>
        <w:t> </w:t>
      </w:r>
      <w:r>
        <w:rPr>
          <w:color w:val="1E1C1E"/>
        </w:rPr>
        <w:t>Inn</w:t>
      </w:r>
      <w:r>
        <w:rPr>
          <w:color w:val="1E1C1E"/>
          <w:spacing w:val="1"/>
        </w:rPr>
        <w:t> </w:t>
      </w:r>
      <w:r>
        <w:rPr>
          <w:color w:val="1E1C1E"/>
        </w:rPr>
        <w:t>Brunswick</w:t>
      </w:r>
      <w:r>
        <w:rPr>
          <w:color w:val="1E1C1E"/>
          <w:spacing w:val="2"/>
        </w:rPr>
        <w:t> </w:t>
      </w:r>
      <w:r>
        <w:rPr>
          <w:color w:val="1E1C1E"/>
        </w:rPr>
        <w:t>Cleveland</w:t>
      </w:r>
      <w:r>
        <w:rPr>
          <w:color w:val="1E1C1E"/>
          <w:spacing w:val="1"/>
        </w:rPr>
        <w:t> </w:t>
      </w:r>
      <w:r>
        <w:rPr>
          <w:color w:val="1E1C1E"/>
        </w:rPr>
        <w:t>South,</w:t>
      </w:r>
      <w:r>
        <w:rPr>
          <w:color w:val="1E1C1E"/>
          <w:spacing w:val="1"/>
        </w:rPr>
        <w:t> </w:t>
      </w:r>
      <w:r>
        <w:rPr>
          <w:color w:val="1E1C1E"/>
        </w:rPr>
        <w:t>1435</w:t>
      </w:r>
      <w:r>
        <w:rPr>
          <w:color w:val="1E1C1E"/>
          <w:spacing w:val="1"/>
        </w:rPr>
        <w:t> </w:t>
      </w:r>
      <w:r>
        <w:rPr>
          <w:color w:val="1E1C1E"/>
        </w:rPr>
        <w:t>South</w:t>
      </w:r>
      <w:r>
        <w:rPr>
          <w:color w:val="1E1C1E"/>
          <w:spacing w:val="1"/>
        </w:rPr>
        <w:t> </w:t>
      </w:r>
      <w:r>
        <w:rPr>
          <w:color w:val="1E1C1E"/>
        </w:rPr>
        <w:t>Carpenter</w:t>
      </w:r>
      <w:r>
        <w:rPr>
          <w:color w:val="1E1C1E"/>
          <w:spacing w:val="1"/>
        </w:rPr>
        <w:t> </w:t>
      </w:r>
      <w:r>
        <w:rPr>
          <w:color w:val="1E1C1E"/>
        </w:rPr>
        <w:t>Road,</w:t>
      </w:r>
      <w:r>
        <w:rPr>
          <w:color w:val="1E1C1E"/>
          <w:spacing w:val="1"/>
        </w:rPr>
        <w:t> </w:t>
      </w:r>
      <w:r>
        <w:rPr>
          <w:color w:val="1E1C1E"/>
        </w:rPr>
        <w:t>Brunswick,</w:t>
      </w:r>
      <w:r>
        <w:rPr>
          <w:color w:val="1E1C1E"/>
          <w:spacing w:val="1"/>
        </w:rPr>
        <w:t> </w:t>
      </w:r>
      <w:r>
        <w:rPr>
          <w:color w:val="1E1C1E"/>
        </w:rPr>
        <w:t>OH</w:t>
      </w:r>
      <w:r>
        <w:rPr>
          <w:color w:val="1E1C1E"/>
          <w:spacing w:val="1"/>
        </w:rPr>
        <w:t> </w:t>
      </w:r>
      <w:r>
        <w:rPr>
          <w:color w:val="1E1C1E"/>
        </w:rPr>
        <w:t>44212,330-293-</w:t>
      </w:r>
      <w:r>
        <w:rPr>
          <w:color w:val="1E1C1E"/>
          <w:spacing w:val="-4"/>
        </w:rPr>
        <w:t>0890</w:t>
      </w:r>
    </w:p>
    <w:p>
      <w:pPr>
        <w:pStyle w:val="BodyText"/>
        <w:spacing w:line="235" w:lineRule="auto" w:before="287"/>
        <w:ind w:left="421" w:right="203"/>
      </w:pPr>
      <w:r>
        <w:rPr>
          <w:color w:val="1E1C1E"/>
        </w:rPr>
        <w:t>MainStay Suites Middleburg Heights Cleveland Airport, 7325 Engle Road, Middleburg Heights, OH 44130, 440-816-9300</w:t>
      </w:r>
    </w:p>
    <w:p>
      <w:pPr>
        <w:pStyle w:val="BodyText"/>
        <w:spacing w:after="0" w:line="235" w:lineRule="auto"/>
        <w:sectPr>
          <w:pgSz w:w="11900" w:h="15500"/>
          <w:pgMar w:top="1760" w:bottom="280" w:left="850" w:right="283"/>
        </w:sectPr>
      </w:pPr>
    </w:p>
    <w:p>
      <w:pPr>
        <w:pStyle w:val="Heading2"/>
      </w:pPr>
      <w:bookmarkStart w:name="4215" w:id="18"/>
      <w:bookmarkEnd w:id="18"/>
      <w:r>
        <w:rPr>
          <w:b w:val="0"/>
        </w:rPr>
      </w:r>
      <w:bookmarkStart w:name="Sarchione Ford" w:id="19"/>
      <w:bookmarkEnd w:id="19"/>
      <w:r>
        <w:rPr>
          <w:b w:val="0"/>
        </w:rPr>
      </w:r>
      <w:bookmarkStart w:name="4215 Fairground 0 x" w:id="20"/>
      <w:bookmarkEnd w:id="20"/>
      <w:r>
        <w:rPr>
          <w:b w:val="0"/>
        </w:rPr>
      </w:r>
      <w:r>
        <w:rPr>
          <w:w w:val="90"/>
        </w:rPr>
        <w:t>DIRECTIONS</w:t>
      </w:r>
      <w:r>
        <w:rPr>
          <w:spacing w:val="20"/>
        </w:rPr>
        <w:t> </w:t>
      </w:r>
      <w:r>
        <w:rPr>
          <w:w w:val="90"/>
        </w:rPr>
        <w:t>TO</w:t>
      </w:r>
      <w:r>
        <w:rPr>
          <w:spacing w:val="20"/>
        </w:rPr>
        <w:t> </w:t>
      </w:r>
      <w:r>
        <w:rPr>
          <w:w w:val="90"/>
        </w:rPr>
        <w:t>THE</w:t>
      </w:r>
      <w:r>
        <w:rPr>
          <w:spacing w:val="20"/>
        </w:rPr>
        <w:t> </w:t>
      </w:r>
      <w:r>
        <w:rPr>
          <w:spacing w:val="-2"/>
          <w:w w:val="90"/>
        </w:rPr>
        <w:t>SHOWGROUNDS</w:t>
      </w:r>
    </w:p>
    <w:p>
      <w:pPr>
        <w:pStyle w:val="BodyText"/>
        <w:spacing w:before="200"/>
        <w:rPr>
          <w:rFonts w:ascii="Palatino Linotype"/>
          <w:b/>
          <w:sz w:val="20"/>
        </w:rPr>
      </w:pPr>
      <w:r>
        <w:rPr>
          <w:rFonts w:ascii="Palatino Linotype"/>
          <w:b/>
          <w:sz w:val="20"/>
        </w:rPr>
        <w:drawing>
          <wp:anchor distT="0" distB="0" distL="0" distR="0" allowOverlap="1" layoutInCell="1" locked="0" behindDoc="1" simplePos="0" relativeHeight="487590912">
            <wp:simplePos x="0" y="0"/>
            <wp:positionH relativeFrom="page">
              <wp:posOffset>604440</wp:posOffset>
            </wp:positionH>
            <wp:positionV relativeFrom="paragraph">
              <wp:posOffset>347307</wp:posOffset>
            </wp:positionV>
            <wp:extent cx="2117407" cy="3443954"/>
            <wp:effectExtent l="0" t="0" r="0" b="0"/>
            <wp:wrapTopAndBottom/>
            <wp:docPr id="14" name="Image 14"/>
            <wp:cNvGraphicFramePr>
              <a:graphicFrameLocks/>
            </wp:cNvGraphicFramePr>
            <a:graphic>
              <a:graphicData uri="http://schemas.openxmlformats.org/drawingml/2006/picture">
                <pic:pic>
                  <pic:nvPicPr>
                    <pic:cNvPr id="14" name="Image 14"/>
                    <pic:cNvPicPr/>
                  </pic:nvPicPr>
                  <pic:blipFill>
                    <a:blip r:embed="rId14" cstate="print"/>
                    <a:stretch>
                      <a:fillRect/>
                    </a:stretch>
                  </pic:blipFill>
                  <pic:spPr>
                    <a:xfrm>
                      <a:off x="0" y="0"/>
                      <a:ext cx="2117407" cy="3443954"/>
                    </a:xfrm>
                    <a:prstGeom prst="rect">
                      <a:avLst/>
                    </a:prstGeom>
                  </pic:spPr>
                </pic:pic>
              </a:graphicData>
            </a:graphic>
          </wp:anchor>
        </w:drawing>
      </w:r>
      <w:r>
        <w:rPr>
          <w:rFonts w:ascii="Palatino Linotype"/>
          <w:b/>
          <w:sz w:val="20"/>
        </w:rPr>
        <w:drawing>
          <wp:anchor distT="0" distB="0" distL="0" distR="0" allowOverlap="1" layoutInCell="1" locked="0" behindDoc="1" simplePos="0" relativeHeight="487591424">
            <wp:simplePos x="0" y="0"/>
            <wp:positionH relativeFrom="page">
              <wp:posOffset>4817040</wp:posOffset>
            </wp:positionH>
            <wp:positionV relativeFrom="paragraph">
              <wp:posOffset>314071</wp:posOffset>
            </wp:positionV>
            <wp:extent cx="2117407" cy="3530822"/>
            <wp:effectExtent l="0" t="0" r="0" b="0"/>
            <wp:wrapTopAndBottom/>
            <wp:docPr id="15" name="Image 15"/>
            <wp:cNvGraphicFramePr>
              <a:graphicFrameLocks/>
            </wp:cNvGraphicFramePr>
            <a:graphic>
              <a:graphicData uri="http://schemas.openxmlformats.org/drawingml/2006/picture">
                <pic:pic>
                  <pic:nvPicPr>
                    <pic:cNvPr id="15" name="Image 15"/>
                    <pic:cNvPicPr/>
                  </pic:nvPicPr>
                  <pic:blipFill>
                    <a:blip r:embed="rId15" cstate="print"/>
                    <a:stretch>
                      <a:fillRect/>
                    </a:stretch>
                  </pic:blipFill>
                  <pic:spPr>
                    <a:xfrm>
                      <a:off x="0" y="0"/>
                      <a:ext cx="2117407" cy="3530822"/>
                    </a:xfrm>
                    <a:prstGeom prst="rect">
                      <a:avLst/>
                    </a:prstGeom>
                  </pic:spPr>
                </pic:pic>
              </a:graphicData>
            </a:graphic>
          </wp:anchor>
        </w:drawing>
      </w: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spacing w:before="212"/>
        <w:rPr>
          <w:rFonts w:ascii="Palatino Linotype"/>
          <w:b/>
          <w:sz w:val="20"/>
        </w:rPr>
      </w:pPr>
      <w:r>
        <w:rPr>
          <w:rFonts w:ascii="Palatino Linotype"/>
          <w:b/>
          <w:sz w:val="20"/>
        </w:rPr>
        <w:drawing>
          <wp:anchor distT="0" distB="0" distL="0" distR="0" allowOverlap="1" layoutInCell="1" locked="0" behindDoc="1" simplePos="0" relativeHeight="487591936">
            <wp:simplePos x="0" y="0"/>
            <wp:positionH relativeFrom="page">
              <wp:posOffset>593424</wp:posOffset>
            </wp:positionH>
            <wp:positionV relativeFrom="paragraph">
              <wp:posOffset>328065</wp:posOffset>
            </wp:positionV>
            <wp:extent cx="2117407" cy="3451193"/>
            <wp:effectExtent l="0" t="0" r="0" b="0"/>
            <wp:wrapTopAndBottom/>
            <wp:docPr id="16" name="Image 16"/>
            <wp:cNvGraphicFramePr>
              <a:graphicFrameLocks/>
            </wp:cNvGraphicFramePr>
            <a:graphic>
              <a:graphicData uri="http://schemas.openxmlformats.org/drawingml/2006/picture">
                <pic:pic>
                  <pic:nvPicPr>
                    <pic:cNvPr id="16" name="Image 16"/>
                    <pic:cNvPicPr/>
                  </pic:nvPicPr>
                  <pic:blipFill>
                    <a:blip r:embed="rId16" cstate="print"/>
                    <a:stretch>
                      <a:fillRect/>
                    </a:stretch>
                  </pic:blipFill>
                  <pic:spPr>
                    <a:xfrm>
                      <a:off x="0" y="0"/>
                      <a:ext cx="2117407" cy="3451193"/>
                    </a:xfrm>
                    <a:prstGeom prst="rect">
                      <a:avLst/>
                    </a:prstGeom>
                  </pic:spPr>
                </pic:pic>
              </a:graphicData>
            </a:graphic>
          </wp:anchor>
        </w:drawing>
      </w:r>
      <w:r>
        <w:rPr>
          <w:rFonts w:ascii="Palatino Linotype"/>
          <w:b/>
          <w:sz w:val="20"/>
        </w:rPr>
        <w:drawing>
          <wp:anchor distT="0" distB="0" distL="0" distR="0" allowOverlap="1" layoutInCell="1" locked="0" behindDoc="1" simplePos="0" relativeHeight="487592448">
            <wp:simplePos x="0" y="0"/>
            <wp:positionH relativeFrom="page">
              <wp:posOffset>4831769</wp:posOffset>
            </wp:positionH>
            <wp:positionV relativeFrom="paragraph">
              <wp:posOffset>321413</wp:posOffset>
            </wp:positionV>
            <wp:extent cx="2045586" cy="3498246"/>
            <wp:effectExtent l="0" t="0" r="0" b="0"/>
            <wp:wrapTopAndBottom/>
            <wp:docPr id="17" name="Image 17"/>
            <wp:cNvGraphicFramePr>
              <a:graphicFrameLocks/>
            </wp:cNvGraphicFramePr>
            <a:graphic>
              <a:graphicData uri="http://schemas.openxmlformats.org/drawingml/2006/picture">
                <pic:pic>
                  <pic:nvPicPr>
                    <pic:cNvPr id="17" name="Image 17"/>
                    <pic:cNvPicPr/>
                  </pic:nvPicPr>
                  <pic:blipFill>
                    <a:blip r:embed="rId17" cstate="print"/>
                    <a:stretch>
                      <a:fillRect/>
                    </a:stretch>
                  </pic:blipFill>
                  <pic:spPr>
                    <a:xfrm>
                      <a:off x="0" y="0"/>
                      <a:ext cx="2045586" cy="3498246"/>
                    </a:xfrm>
                    <a:prstGeom prst="rect">
                      <a:avLst/>
                    </a:prstGeom>
                  </pic:spPr>
                </pic:pic>
              </a:graphicData>
            </a:graphic>
          </wp:anchor>
        </w:drawing>
      </w:r>
    </w:p>
    <w:sectPr>
      <w:pgSz w:w="11900" w:h="15500"/>
      <w:pgMar w:top="280" w:bottom="280" w:left="850" w:right="283"/>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Cambria">
    <w:altName w:val="Cambria"/>
    <w:charset w:val="0"/>
    <w:family w:val="roman"/>
    <w:pitch w:val="variable"/>
  </w:font>
  <w:font w:name="Comic Sans MS">
    <w:altName w:val="Comic Sans MS"/>
    <w:charset w:val="0"/>
    <w:family w:val="script"/>
    <w:pitch w:val="variable"/>
  </w:font>
  <w:font w:name="Lucida Sans">
    <w:altName w:val="Lucida Sans"/>
    <w:charset w:val="0"/>
    <w:family w:val="swiss"/>
    <w:pitch w:val="variable"/>
  </w:font>
  <w:font w:name="Palatino Linotype">
    <w:altName w:val="Palatino Linotype"/>
    <w:charset w:val="0"/>
    <w:family w:val="roman"/>
    <w:pitch w:val="variable"/>
  </w:font>
  <w:font w:name="Yu Gothic">
    <w:altName w:val="Yu Gothic"/>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BodyText" w:type="paragraph">
    <w:name w:val="Body Text"/>
    <w:basedOn w:val="Normal"/>
    <w:uiPriority w:val="1"/>
    <w:qFormat/>
    <w:pPr/>
    <w:rPr>
      <w:rFonts w:ascii="Calibri" w:hAnsi="Calibri" w:eastAsia="Calibri" w:cs="Calibri"/>
      <w:sz w:val="24"/>
      <w:szCs w:val="24"/>
      <w:lang w:val="en-US" w:eastAsia="en-US" w:bidi="ar-SA"/>
    </w:rPr>
  </w:style>
  <w:style w:styleId="Heading1" w:type="paragraph">
    <w:name w:val="Heading 1"/>
    <w:basedOn w:val="Normal"/>
    <w:uiPriority w:val="1"/>
    <w:qFormat/>
    <w:pPr>
      <w:spacing w:before="12"/>
      <w:ind w:left="2991" w:right="715"/>
      <w:jc w:val="center"/>
      <w:outlineLvl w:val="1"/>
    </w:pPr>
    <w:rPr>
      <w:rFonts w:ascii="Cambria" w:hAnsi="Cambria" w:eastAsia="Cambria" w:cs="Cambria"/>
      <w:b/>
      <w:bCs/>
      <w:sz w:val="43"/>
      <w:szCs w:val="43"/>
      <w:lang w:val="en-US" w:eastAsia="en-US" w:bidi="ar-SA"/>
    </w:rPr>
  </w:style>
  <w:style w:styleId="Heading2" w:type="paragraph">
    <w:name w:val="Heading 2"/>
    <w:basedOn w:val="Normal"/>
    <w:uiPriority w:val="1"/>
    <w:qFormat/>
    <w:pPr>
      <w:spacing w:before="78"/>
      <w:ind w:left="738"/>
      <w:outlineLvl w:val="2"/>
    </w:pPr>
    <w:rPr>
      <w:rFonts w:ascii="Palatino Linotype" w:hAnsi="Palatino Linotype" w:eastAsia="Palatino Linotype" w:cs="Palatino Linotype"/>
      <w:b/>
      <w:bCs/>
      <w:sz w:val="36"/>
      <w:szCs w:val="36"/>
      <w:lang w:val="en-US" w:eastAsia="en-US" w:bidi="ar-SA"/>
    </w:rPr>
  </w:style>
  <w:style w:styleId="Heading3" w:type="paragraph">
    <w:name w:val="Heading 3"/>
    <w:basedOn w:val="Normal"/>
    <w:uiPriority w:val="1"/>
    <w:qFormat/>
    <w:pPr>
      <w:spacing w:before="159"/>
      <w:ind w:left="1648"/>
      <w:outlineLvl w:val="3"/>
    </w:pPr>
    <w:rPr>
      <w:rFonts w:ascii="Calibri" w:hAnsi="Calibri" w:eastAsia="Calibri" w:cs="Calibri"/>
      <w:b/>
      <w:bCs/>
      <w:i/>
      <w:iCs/>
      <w:sz w:val="32"/>
      <w:szCs w:val="32"/>
      <w:lang w:val="en-US" w:eastAsia="en-US" w:bidi="ar-SA"/>
    </w:rPr>
  </w:style>
  <w:style w:styleId="Heading4" w:type="paragraph">
    <w:name w:val="Heading 4"/>
    <w:basedOn w:val="Normal"/>
    <w:uiPriority w:val="1"/>
    <w:qFormat/>
    <w:pPr>
      <w:spacing w:before="136"/>
      <w:ind w:left="1112"/>
      <w:jc w:val="center"/>
      <w:outlineLvl w:val="4"/>
    </w:pPr>
    <w:rPr>
      <w:rFonts w:ascii="Comic Sans MS" w:hAnsi="Comic Sans MS" w:eastAsia="Comic Sans MS" w:cs="Comic Sans MS"/>
      <w:b/>
      <w:bCs/>
      <w:sz w:val="30"/>
      <w:szCs w:val="30"/>
      <w:lang w:val="en-US" w:eastAsia="en-US" w:bidi="ar-SA"/>
    </w:rPr>
  </w:style>
  <w:style w:styleId="Heading5" w:type="paragraph">
    <w:name w:val="Heading 5"/>
    <w:basedOn w:val="Normal"/>
    <w:uiPriority w:val="1"/>
    <w:qFormat/>
    <w:pPr>
      <w:spacing w:before="1"/>
      <w:ind w:right="220"/>
      <w:jc w:val="center"/>
      <w:outlineLvl w:val="5"/>
    </w:pPr>
    <w:rPr>
      <w:rFonts w:ascii="Calibri" w:hAnsi="Calibri" w:eastAsia="Calibri" w:cs="Calibri"/>
      <w:b/>
      <w:bCs/>
      <w:sz w:val="28"/>
      <w:szCs w:val="28"/>
      <w:lang w:val="en-US" w:eastAsia="en-US" w:bidi="ar-SA"/>
    </w:rPr>
  </w:style>
  <w:style w:styleId="Heading6" w:type="paragraph">
    <w:name w:val="Heading 6"/>
    <w:basedOn w:val="Normal"/>
    <w:uiPriority w:val="1"/>
    <w:qFormat/>
    <w:pPr>
      <w:ind w:left="400"/>
      <w:outlineLvl w:val="6"/>
    </w:pPr>
    <w:rPr>
      <w:rFonts w:ascii="Calibri" w:hAnsi="Calibri" w:eastAsia="Calibri" w:cs="Calibri"/>
      <w:b/>
      <w:bCs/>
      <w:sz w:val="24"/>
      <w:szCs w:val="24"/>
      <w:lang w:val="en-US" w:eastAsia="en-US" w:bidi="ar-SA"/>
    </w:rPr>
  </w:style>
  <w:style w:styleId="Heading7" w:type="paragraph">
    <w:name w:val="Heading 7"/>
    <w:basedOn w:val="Normal"/>
    <w:uiPriority w:val="1"/>
    <w:qFormat/>
    <w:pPr>
      <w:spacing w:before="1"/>
      <w:ind w:left="2568" w:right="715"/>
      <w:jc w:val="center"/>
      <w:outlineLvl w:val="7"/>
    </w:pPr>
    <w:rPr>
      <w:rFonts w:ascii="Comic Sans MS" w:hAnsi="Comic Sans MS" w:eastAsia="Comic Sans MS" w:cs="Comic Sans MS"/>
      <w:b/>
      <w:bCs/>
      <w:i/>
      <w:iCs/>
      <w:sz w:val="24"/>
      <w:szCs w:val="24"/>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hyperlink" Target="mailto:highmountaingh@yahoo.com" TargetMode="External"/><Relationship Id="rId9" Type="http://schemas.openxmlformats.org/officeDocument/2006/relationships/image" Target="media/image4.jpeg"/><Relationship Id="rId10" Type="http://schemas.openxmlformats.org/officeDocument/2006/relationships/image" Target="media/image5.pn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hyperlink" Target="mailto:highmountainqh@yahoo.com" TargetMode="External"/><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Company/>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2026-02-11T20:50:39Z</dcterms:created>
  <dcterms:modified xsi:type="dcterms:W3CDTF">2026-02-11T20:50:39Z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2026-01-11T00:00:00Z</vt:filetime>
  </property>
  <property fmtid="{D5CDD505-2E9C-101B-9397-08002B2CF9AE}" pid="3" name="Creator">
    <vt:lpwstr>Acrobat PDFMaker 25 for Word</vt:lpwstr>
  </property>
  <property fmtid="{D5CDD505-2E9C-101B-9397-08002B2CF9AE}" pid="4" name="LastSaved">
    <vt:filetime>2026-02-11T00:00:00Z</vt:filetime>
  </property>
  <property fmtid="{D5CDD505-2E9C-101B-9397-08002B2CF9AE}" pid="5" name="Producer">
    <vt:lpwstr>Adobe PDF Library 25.1.5</vt:lpwstr>
  </property>
  <property fmtid="{D5CDD505-2E9C-101B-9397-08002B2CF9AE}" pid="6" name="SourceModified">
    <vt:lpwstr/>
  </property>
</Properties>
</file>